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CC" w:rsidRPr="008B58CC" w:rsidRDefault="008B58CC" w:rsidP="008B58C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73737"/>
          <w:kern w:val="36"/>
          <w:sz w:val="48"/>
          <w:szCs w:val="48"/>
        </w:rPr>
      </w:pPr>
      <w:r w:rsidRPr="008B58CC">
        <w:rPr>
          <w:rFonts w:ascii="Times New Roman" w:eastAsia="Times New Roman" w:hAnsi="Times New Roman" w:cs="Times New Roman"/>
          <w:b/>
          <w:bCs/>
          <w:color w:val="373737"/>
          <w:kern w:val="36"/>
          <w:sz w:val="48"/>
          <w:szCs w:val="48"/>
        </w:rPr>
        <w:t>Изменен порядок заключения целевых договоров</w:t>
      </w:r>
    </w:p>
    <w:p w:rsidR="008B58CC" w:rsidRPr="008B58CC" w:rsidRDefault="008B58CC" w:rsidP="008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8B58CC" w:rsidRPr="008B58CC" w:rsidRDefault="008B58CC" w:rsidP="008B58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B58C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Вступило в силу новое Постановление Правительства Российской Федерации от 27.04.2024 № 555 «О целевом </w:t>
      </w:r>
      <w:proofErr w:type="gramStart"/>
      <w:r w:rsidRPr="008B58CC">
        <w:rPr>
          <w:rFonts w:ascii="Times New Roman" w:eastAsia="Times New Roman" w:hAnsi="Times New Roman" w:cs="Times New Roman"/>
          <w:color w:val="373737"/>
          <w:sz w:val="28"/>
          <w:szCs w:val="28"/>
        </w:rPr>
        <w:t>обучении по</w:t>
      </w:r>
      <w:proofErr w:type="gramEnd"/>
      <w:r w:rsidRPr="008B58C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образовательным программам среднего профессионального и высшего образования».</w:t>
      </w:r>
      <w:r w:rsidRPr="008B58CC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8B58CC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В этом году договоры на целевое обучение будут заключаться в электронном виде через ресурс «Работа в России».</w:t>
      </w:r>
      <w:r w:rsidRPr="008B58CC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В настоящее время Минздрав Карелии проводит работу по заполнению на сайте предложений на заключение договора.</w:t>
      </w:r>
      <w:r w:rsidRPr="008B58CC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8B58CC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С 10 июня информация о количестве целевых квот и образовательных учреждениях, предоставивших квоты, будет доступна для граждан - абитуриентов. С этой даты до конца приемной кампании абитуриенты могут подать заявку/откликнуться на любое предложение, размещенное Минздравом Карелии, для дальнейшего поступления в учреждение высшего или среднего профессионального образования в рамках целевой квоты. Сами договоры заключаются после выхода приказа о зачислении в число студентов (после 25 августа).</w:t>
      </w:r>
      <w:r w:rsidRPr="008B58CC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8B58CC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Сейчас по целевому договору от Минздрава Карелии медицинскую профессию получают 903 студента, в 2024 году для Республики Карелия предусмотрена 281 целевая квота на уровень высшего образования и 500 контрольных мест приема на уровень среднего профессионального образования.</w:t>
      </w:r>
    </w:p>
    <w:p w:rsidR="008C4E71" w:rsidRDefault="008C4E71"/>
    <w:sectPr w:rsidR="008C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8CC"/>
    <w:rsid w:val="008B58CC"/>
    <w:rsid w:val="008C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8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B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entryback">
    <w:name w:val="newsentry_back"/>
    <w:basedOn w:val="a"/>
    <w:rsid w:val="008B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B58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2024-05-07T05:27:00Z</dcterms:created>
  <dcterms:modified xsi:type="dcterms:W3CDTF">2024-05-07T05:31:00Z</dcterms:modified>
</cp:coreProperties>
</file>