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C" w:rsidRPr="00074586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74586">
        <w:rPr>
          <w:rFonts w:ascii="Times New Roman" w:hAnsi="Times New Roman" w:cs="Times New Roman"/>
          <w:lang w:val="ru-RU"/>
        </w:rPr>
        <w:t>Приложение №</w:t>
      </w:r>
      <w:r w:rsidR="00406B55">
        <w:rPr>
          <w:rFonts w:ascii="Times New Roman" w:hAnsi="Times New Roman" w:cs="Times New Roman"/>
          <w:lang w:val="ru-RU"/>
        </w:rPr>
        <w:t xml:space="preserve"> 22</w:t>
      </w:r>
    </w:p>
    <w:p w:rsidR="00D2603C" w:rsidRPr="00074586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74586">
        <w:rPr>
          <w:rFonts w:ascii="Times New Roman" w:hAnsi="Times New Roman" w:cs="Times New Roman"/>
          <w:lang w:val="ru-RU"/>
        </w:rPr>
        <w:t>к Тарифному соглашению</w:t>
      </w:r>
    </w:p>
    <w:p w:rsidR="00D2603C" w:rsidRPr="00074586" w:rsidRDefault="00D2603C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74586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D2603C" w:rsidRPr="00074586" w:rsidRDefault="00C20DA8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 2020</w:t>
      </w:r>
      <w:r w:rsidR="00D2603C" w:rsidRPr="00074586">
        <w:rPr>
          <w:rFonts w:ascii="Times New Roman" w:hAnsi="Times New Roman" w:cs="Times New Roman"/>
          <w:lang w:val="ru-RU"/>
        </w:rPr>
        <w:t xml:space="preserve"> г</w:t>
      </w:r>
      <w:r w:rsidR="002A494A" w:rsidRPr="00074586">
        <w:rPr>
          <w:rFonts w:ascii="Times New Roman" w:hAnsi="Times New Roman" w:cs="Times New Roman"/>
          <w:lang w:val="ru-RU"/>
        </w:rPr>
        <w:t>од</w:t>
      </w:r>
    </w:p>
    <w:p w:rsidR="00074586" w:rsidRPr="00D2603C" w:rsidRDefault="00074586" w:rsidP="00D2603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21A32" w:rsidRDefault="00B21A32" w:rsidP="00D2603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603C" w:rsidRPr="00D2603C" w:rsidRDefault="00D2603C" w:rsidP="00D2603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603C">
        <w:rPr>
          <w:rFonts w:ascii="Times New Roman" w:hAnsi="Times New Roman" w:cs="Times New Roman"/>
          <w:b/>
          <w:sz w:val="28"/>
          <w:szCs w:val="28"/>
          <w:lang w:val="ru-RU"/>
        </w:rPr>
        <w:t>Перечень сочетанных хирургических вмешательств</w:t>
      </w:r>
      <w:r w:rsidR="00E72A4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72A4E" w:rsidRPr="00E72A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2A4E" w:rsidRPr="007E590C">
        <w:rPr>
          <w:rFonts w:ascii="Times New Roman" w:hAnsi="Times New Roman" w:cs="Times New Roman"/>
          <w:b/>
          <w:sz w:val="28"/>
          <w:szCs w:val="28"/>
          <w:lang w:val="ru-RU"/>
        </w:rPr>
        <w:t>оплачиваемых с использованием КСЛП</w:t>
      </w:r>
    </w:p>
    <w:p w:rsidR="00D2603C" w:rsidRPr="002C32F2" w:rsidRDefault="00D2603C" w:rsidP="00D2603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977"/>
        <w:gridCol w:w="1843"/>
        <w:gridCol w:w="3543"/>
      </w:tblGrid>
      <w:tr w:rsidR="00C20DA8" w:rsidRPr="00C20DA8" w:rsidTr="00C20DA8">
        <w:trPr>
          <w:trHeight w:val="20"/>
          <w:tblHeader/>
        </w:trPr>
        <w:tc>
          <w:tcPr>
            <w:tcW w:w="4820" w:type="dxa"/>
            <w:gridSpan w:val="2"/>
            <w:shd w:val="clear" w:color="auto" w:fill="A6A6A6" w:themeFill="background1" w:themeFillShade="A6"/>
          </w:tcPr>
          <w:p w:rsidR="00C20DA8" w:rsidRPr="00C20DA8" w:rsidRDefault="00C20DA8" w:rsidP="001D7A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B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br w:type="page"/>
            </w: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1</w:t>
            </w:r>
          </w:p>
        </w:tc>
        <w:tc>
          <w:tcPr>
            <w:tcW w:w="5386" w:type="dxa"/>
            <w:gridSpan w:val="2"/>
            <w:shd w:val="clear" w:color="auto" w:fill="A6A6A6" w:themeFill="background1" w:themeFillShade="A6"/>
          </w:tcPr>
          <w:p w:rsidR="00C20DA8" w:rsidRPr="00C20DA8" w:rsidRDefault="00C20DA8" w:rsidP="001D7A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2</w:t>
            </w:r>
          </w:p>
        </w:tc>
      </w:tr>
      <w:tr w:rsidR="00C20DA8" w:rsidRPr="00406B55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Тромбэндартерэктомия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A06.12.015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Ангиография бедренной артерии прямая, обеих сторон</w:t>
            </w:r>
          </w:p>
        </w:tc>
      </w:tr>
      <w:tr w:rsidR="00C20DA8" w:rsidRPr="00406B55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Тромбоэктомия из сосудистого протеза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A06.12.015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Ангиография бедренной артерии прямая, обеих сторон</w:t>
            </w:r>
          </w:p>
        </w:tc>
      </w:tr>
      <w:tr w:rsidR="00C20DA8" w:rsidRPr="00406B55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A16.12.038.006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Бедренно - подколенное шунтирование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A06.12.015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Ангиография бедренной артерии прямая, обеих сторон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Тромбоэктомия из сосудистого протеза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А16.12.026.018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подвздошной артерии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Тромбоэктомия из сосудистого протеза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Установка стента в сосуд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A16.12.038.006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Бедренно-подколенное шунтирование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А16.12.026.018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подвздошной артерии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A16.12.019.001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Ревизия бедренных артерий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А16.12.026.018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подвздошной артерии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A16.12.019.001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Ревизия бедренных артерий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Установка стента в сосуд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A16.12.019.001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Ревизия бедренных артерий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А16.12.026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Баллонная вазодилатация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A16.12.011.008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Пластика глубокой бедренной артерии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А16.12.026.018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Баллонная ангиопластика подвздошной артерии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A16.12.011.008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Пластика глубокой бедренной артерии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Установка стента в сосуд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A16.12.011.008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Пластика глубокой бедренной артерии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А16.12.026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Баллонная вазодилатация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A16.12.008.001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Эндартерэктомия каротидная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A06.12.005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Ангиография внутренней сонной артерии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А16.12.038.008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Сонно-подключичное шунтирование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А06.12.007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Ангиография артерий верхней конечности прямая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Тромбэндартерэктомия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А16.12.026.018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Балонная ангиопластика подвздошной артерии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A16.12.009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Тромбэндартерэктомия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А16.12.028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Установка стента в сосуд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A16.12.038.006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Бедренно - подколенное шунтирование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A16.12.026.002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Баллонная ангиопластика подколенной артерии и магистральных артерий голени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A16.12.038.006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Бедренно - подколенное шунтирование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A16.12.026.004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Баллонная ангиопластика со стентированием подколенной артерии и магистральных артерий голени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A16.12.006.001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поверхностных вен нижней конечности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A16.12.006.001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поверхностных вен нижней конечности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A16.12.006.001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поверхностных вен нижней конечности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 пупочной грыжи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A16.30.003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 околопупочной грыжи</w:t>
            </w:r>
          </w:p>
        </w:tc>
      </w:tr>
      <w:tr w:rsidR="00C20DA8" w:rsidRPr="00C20DA8" w:rsidTr="00C20DA8">
        <w:trPr>
          <w:trHeight w:val="1052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A16.30.004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 пупочной грыжи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Оперативное лечение пупочной грыжи с использованием видеоэндоскопических </w:t>
            </w: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</w:tr>
      <w:tr w:rsidR="00C20DA8" w:rsidRPr="00C20DA8" w:rsidTr="00C20DA8">
        <w:trPr>
          <w:trHeight w:val="798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A16.30.003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 околопупочной грыжи</w:t>
            </w:r>
          </w:p>
        </w:tc>
      </w:tr>
      <w:tr w:rsidR="00C20DA8" w:rsidRPr="00C20DA8" w:rsidTr="00C20DA8">
        <w:trPr>
          <w:trHeight w:val="984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A16.30.004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</w:tr>
      <w:tr w:rsidR="00C20DA8" w:rsidRPr="00C20DA8" w:rsidTr="00C20DA8">
        <w:trPr>
          <w:trHeight w:val="819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 пупочной грыжи</w:t>
            </w:r>
          </w:p>
        </w:tc>
      </w:tr>
      <w:tr w:rsidR="00C20DA8" w:rsidRPr="00C20DA8" w:rsidTr="00C20DA8">
        <w:trPr>
          <w:trHeight w:val="1333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</w:tr>
      <w:tr w:rsidR="00C20DA8" w:rsidRPr="00C20DA8" w:rsidTr="00C20DA8">
        <w:trPr>
          <w:trHeight w:val="877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A16.30.003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 околопупочной грыжи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A16.30.004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малоинвазивная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</w:tr>
      <w:tr w:rsidR="00C20DA8" w:rsidRPr="00C20DA8" w:rsidTr="00C20DA8">
        <w:trPr>
          <w:trHeight w:val="1318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A16.30.004.011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 с использованием сетчатых имплантов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1328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A16.30.002.001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C20DA8" w:rsidRPr="00C20DA8" w:rsidTr="00C20DA8">
        <w:trPr>
          <w:trHeight w:val="1348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1126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околопупочной грыжи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A16.30.001.002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пупочной грыжи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пупочной грыжи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A16.30.001.002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A16.30.001.002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пупочной грыжи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A16.16.033.001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Фундопликация лапароскопическая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Оперативное лечение пупочной грыжи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A16.09.026.004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Пластика диафрагмы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A16.09.026.004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Пластика диафрагмы с </w:t>
            </w: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A16.16.006.001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 xml:space="preserve">Бужирование пищевода </w:t>
            </w:r>
            <w:r w:rsidRPr="00C2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эндоскопическое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A16.09.026.004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Пластика диафрагмы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A16.16.032.002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Эндоскопическая кардиодилятация пищевода баллонным кардиодилятатором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A16.30.005.003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грыжи пищеводного отверстия диафрагмы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A16.16.046.002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Лапароскопическая диафрагмокрурорафия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A16.30.005.003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грыжи пищеводного отверстия диафрагмы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A16.16.033.001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Фундопликация лапароскопическая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A16.30.005.003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pStyle w:val="aa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C20DA8">
              <w:rPr>
                <w:sz w:val="24"/>
                <w:szCs w:val="24"/>
              </w:rPr>
              <w:t>Устранение грыжи пищеводного отверстия диафрагмы с использованием</w:t>
            </w:r>
          </w:p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A16.30.005.001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Пластика диафрагмы с использованием импланта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Устранение рубцовой деформации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A16.01.018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доброкачественных новообразований подкожно-жировой клетчатки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Устранение рубцовой деформации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A16.01.017.001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доброкачественных новообразований кожи методом электрокоагуляции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Устранение рубцовой деформации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A16.01.017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Удаление доброкачественных новообразований кожи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Удаление сосудистой мальформации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A16.01.018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доброкачественных новообразований подкожно-жировой клетчатки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Удаление сосудистой мальформации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A16.01.017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Удаление доброкачественных новообразований кожи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Удаление сосудистой мальформации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A16.01.017.001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доброкачественных новообразований кожи методом электрокоагуляции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Холецистэктомия </w:t>
            </w: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лапароскопическая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A16.30.001.002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пахово-бедренной грыжи с использованием сетчатых имплантов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лечение пупочной грыжи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A16.30.002.002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пупочной грыжи с использованием сетчатых имплантов</w:t>
            </w:r>
          </w:p>
        </w:tc>
      </w:tr>
      <w:tr w:rsidR="00C20DA8" w:rsidRPr="00C20DA8" w:rsidTr="00C20DA8">
        <w:trPr>
          <w:trHeight w:val="1064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A16.22.001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Гемитиреоидэктомия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A16.30.004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лечение грыжи передней брюшной стенки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Резекция молочной железы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A16.20.004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Сальпингэктомия лапаротомическая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Резекция молочной железы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A16.20.017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параовариальной кисты лапаротомическое</w:t>
            </w:r>
          </w:p>
        </w:tc>
      </w:tr>
      <w:tr w:rsidR="00C20DA8" w:rsidRPr="00C20DA8" w:rsidTr="00C20DA8">
        <w:trPr>
          <w:trHeight w:val="733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Резекция молочной железы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A16.20.061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Резекция яичника лапаротомическая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Мастэктомия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A16.20.011.002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Тотальная гистерэктомия (экстирпация матки) с придатками лапаротомическая</w:t>
            </w:r>
          </w:p>
        </w:tc>
      </w:tr>
      <w:tr w:rsidR="00C20DA8" w:rsidRPr="00C20DA8" w:rsidTr="00C20DA8">
        <w:trPr>
          <w:trHeight w:val="577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A16.18.016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Гемиколэктомия правосторонняя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A16.14.030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Резекция печени атипичная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Кесарево сечение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A16.20.035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Миомэктомия (энуклеация миоматозных узлов) лапаротомическая</w:t>
            </w:r>
          </w:p>
        </w:tc>
      </w:tr>
      <w:tr w:rsidR="00C20DA8" w:rsidRPr="00C20DA8" w:rsidTr="00C20DA8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Кесарево сечение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Удаление кисты яичника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Кесарево сечение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A16.20.061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Резекция яичника </w:t>
            </w: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лапаротомическая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A16.20.005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Кесарево сечение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Стерилизация маточных труб лапаротомическая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Кесарево сечение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Метропластика лапаротомическая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Кесарево сечение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Перевязка маточных артерий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Влагалищная тотальная гистерэктомия (экстирпация матки) с придатками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A16.20.042.001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Слинговые операции при недержании мочи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A16.20.063.001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Влагалищная экстирпация матки с придатками с использованием видеоэндоскопических технологий</w:t>
            </w:r>
          </w:p>
        </w:tc>
        <w:tc>
          <w:tcPr>
            <w:tcW w:w="18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A16.20.083</w:t>
            </w:r>
          </w:p>
        </w:tc>
        <w:tc>
          <w:tcPr>
            <w:tcW w:w="3543" w:type="dxa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Кольпоперинеоррафия и леваторопластика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A16.20.063.001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Влагалищная экстирпация матки с придатками с использованием видеоэндоскопических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A16.20.042.001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Слинговые операции при недержании мочи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Кольпоперинеоррафия и леваторопластика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A16.20.042.001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Слинговые операции при недержании мочи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A16.16.033.001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Фундопликация лапароскопическая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лапароскопическая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A16.14.009.002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Холецистэктомия лапароскопическая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A16.20.063.001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Влагалищная экстирпация матки с придатками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A16.18.009.001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Аппендэктомия с использованием видеоэндоскопических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A16.20.061.001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Резекция яичника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A16.18.009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Аппендэктомия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A16.20.061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Резекция яичника лапаротомическая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A16.18.027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Эндоскопическое электрохирургическое удаление новообразования толстой кишки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A16.19.017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полипа анального канала и прямой кишки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A16.18.027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Эндоскопическое электрохирургическое удаление новообразования </w:t>
            </w: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толстой кишки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A16.19.003.001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Иссечение анальной трещины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A16.18.027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Эндоскопическое электрохирургическое удаление новообразования толстой кишки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A16.19.013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Удаление геморроидальных узлов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A16.19.013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Удаление геморроидальных узлов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A16.19.003.001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Иссечение анальной трещины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A16.28.071.001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Иссечение кисты почки лапароскопическое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A16.20.001.001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кисты яичника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A16.28.054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Трансуретральная уретеролитоэкстракция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A16.28.003.001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 резекция почки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A16.28.004.001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Лапароскопическая нефрэктомия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A16.21.002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Трансуретральная резекция простаты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A16.21.002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Трансуретральная резекция простаты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A16.28.085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Трансуретральная эндоскопическая цистолитотрипсия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A16.08.013.001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Пластика носовой перегородки с использованием видеоэндоскопических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A16.08.017.001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Гайморотомия с использованием видеоэндоскопических технологий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Факоэмульсификация без интраокулярной линзы. Факофрагментация, факоаспирация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Трабекулотомия</w:t>
            </w:r>
          </w:p>
        </w:tc>
      </w:tr>
      <w:tr w:rsidR="00C20DA8" w:rsidRPr="00C20DA8" w:rsidTr="00C20DA8">
        <w:trPr>
          <w:trHeight w:val="10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 без интраокулярной линзы. Факофрагментация, 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A16.26.073.003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Проникающая склерэктомия</w:t>
            </w:r>
          </w:p>
        </w:tc>
      </w:tr>
      <w:tr w:rsidR="00C20DA8" w:rsidRPr="00C20DA8" w:rsidTr="00C20DA8">
        <w:trPr>
          <w:trHeight w:val="1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 без интраокулярной линзы. Факофрагментация, 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силиконового масла (или иного высокомолекулярного соединения) из витреальной полости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 без интраокулярной линзы. Факофрагментация, 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A16.26.146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Реконструкция угла передней камеры глаза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Факоэмульсификация без интраокулярной линзы. Факофрагментация, </w:t>
            </w: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A16.26.049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Кератопластика (трансплантация роговицы)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A16.26.093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 без интраокулярной линзы. Факофрагментация, факоаспирация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Замещение стекловидного тела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А16.26.093.002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Модифицированнаясинустрабекулэктомия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Факоэмульсификация с использованием фемтосекундного лазера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Модифицированнаясинустрабекулэктомия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А16.26.093.002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16.26.049.005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Неавтоматизированнаяэндотекатопластика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А16.26.093.001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Факоэмульсификация с использованием фемтосекундного лазера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16.26.049.005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Неавтоматизированнаяэндотекатопластика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16.26.049.008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Сквознаякератопластика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Экстракапсулярная экстракция катаракты с имплантацией ИОЛ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А16.26.049.004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Послойнаякератопластика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А16.26.093.002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А16.26.049.004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Послойнаякератопластика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А16.26.093.001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Факоэмульсификация с использованием фемтосекундного лазера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Энуклеация глазного яблока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А16.26.041.001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Пластикаконъюнктивальнойполости сиспользованием свободного лоскута слизистой со щеки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Эвисцерация глазного яблока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А16.26.041.001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Пластикаконъюнктивальнойполости сиспользованием свободного лоскута слизистой со щеки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Удаление инородного тела, новообразования из глазницы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A16.26.111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Пластика века (блефаропластика) без и с пересадкой тканей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A16.26.111.001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Пластика верхних век без пересадки тканей чрескожным доступом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А16.26.041.001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Пластикаконъюнктивальнойполости сиспользованием свободного лоскута слизистой со щеки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Пластика опорно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двигательной культи при 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анофтальме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А16.26.041.001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Пластикаконъюнктивальнойполости сиспользованием 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свободного лоскута слизистой со щеки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А07.26.001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Брахитерапия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А22.26.015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Термотерапияновообразованийсетчатки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А07.26.001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Брахитерапия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А16.26.075.001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Склеропластика с использованиемтрансплантатов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А16.26.089.002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Витреоэктомия задняя субтотальная закрытая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А16.26.093.001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Факоэмульсификация с использованием фемтосекундного лазера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А16.26.089.002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Витреоэктомия задняя субтотальная закрытая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А16.26.093.002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А16.26.089.002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Витреоэктомия задняя субтотальная закрытая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Имплантация интраокулярной линзы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А16.26.089.002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Витреоэктомия задняя субтотальная закрытая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Круговоеэпиклеральноепломбирование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Удаление силиконового масла (или иного высокомолекулярного соединения) из витреальной полости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А16.26.093.002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Факоэмульсификация с имплантацией интраокулярной линзы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Удаление силиконового масла (или иного высокомолекулярного соединения) из витреальной полости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А16.26.094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Имплантация интраокулярной линзы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Имплантация интраокулярной линзы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A16.26.086.001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eastAsia="Calibri" w:hAnsi="Times New Roman" w:cs="Times New Roman"/>
                <w:sz w:val="24"/>
                <w:szCs w:val="24"/>
              </w:rPr>
              <w:t>Интравитреальное введение лекарственных препаратов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16.07.061.001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Хейлоринопластика (устранение врожденной расщелины верхней губы)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Пластика уздечки верхней губы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А16.07.061.001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Хейлоринопластика (устранение врожденной расщелины верхней губы)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Пластика уздечки языка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Цистотомия или цистэктомия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Пластика уздечки верхней губы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Цистотомия или цистэктомия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Пластика уздечки нижней губы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Уранопластика(устранениеврожденнойрасщелинытвердого и мягкогонеба)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Пластика уздечки верхней губы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А16.07.066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Уранопластика(устранениеврожденнойрасщелинытвердого и мягкогонеба)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Пластика уздечкиязыка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А16.30.014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Экстирпация срединных кист и свищей шеи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А16.01.018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Удалениедоброкачественныхновообразованийподкожно-жировойклетчатки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А16.30.014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Экстирпация срединных кист и свищей шеи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А16.01.017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Удалениедоброкачественных новообразований кожи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А16.30.015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Экстирпация боковых свищейшеи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А16.01.018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Удаление</w:t>
            </w: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ыхновообразованийподкожно-жировойклетчатки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А16.30.015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Экстирпация боковых свищейшеи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16.01.017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Удаление</w:t>
            </w: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доброкачественны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 новообразовани</w:t>
            </w: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кожи</w:t>
            </w:r>
          </w:p>
        </w:tc>
      </w:tr>
      <w:tr w:rsidR="00C20DA8" w:rsidRPr="00C20DA8" w:rsidTr="00C20DA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А16.07.016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истотомия или цистэктомия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16.01.018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A8" w:rsidRPr="00C20DA8" w:rsidRDefault="00C20DA8" w:rsidP="001D7A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Удаление</w:t>
            </w:r>
            <w:r w:rsidRPr="00C20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доброкачественных новообразовани</w:t>
            </w:r>
            <w:r w:rsidRPr="00C20D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й подкожно-жировой клетчатки</w:t>
            </w:r>
          </w:p>
        </w:tc>
      </w:tr>
    </w:tbl>
    <w:p w:rsidR="002A494A" w:rsidRPr="00E020A9" w:rsidRDefault="002A494A" w:rsidP="009E4A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A494A" w:rsidRPr="00E020A9" w:rsidSect="00C20DA8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2A" w:rsidRDefault="001C782A" w:rsidP="00552F55">
      <w:pPr>
        <w:spacing w:after="0" w:line="240" w:lineRule="auto"/>
      </w:pPr>
      <w:r>
        <w:separator/>
      </w:r>
    </w:p>
  </w:endnote>
  <w:endnote w:type="continuationSeparator" w:id="1">
    <w:p w:rsidR="001C782A" w:rsidRDefault="001C782A" w:rsidP="0055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2A" w:rsidRDefault="001C782A" w:rsidP="00552F55">
      <w:pPr>
        <w:spacing w:after="0" w:line="240" w:lineRule="auto"/>
      </w:pPr>
      <w:r>
        <w:separator/>
      </w:r>
    </w:p>
  </w:footnote>
  <w:footnote w:type="continuationSeparator" w:id="1">
    <w:p w:rsidR="001C782A" w:rsidRDefault="001C782A" w:rsidP="0055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0739"/>
      <w:docPartObj>
        <w:docPartGallery w:val="Page Numbers (Top of Page)"/>
        <w:docPartUnique/>
      </w:docPartObj>
    </w:sdtPr>
    <w:sdtContent>
      <w:p w:rsidR="001C782A" w:rsidRDefault="003A3026">
        <w:pPr>
          <w:pStyle w:val="a3"/>
          <w:jc w:val="center"/>
        </w:pPr>
        <w:fldSimple w:instr=" PAGE   \* MERGEFORMAT ">
          <w:r w:rsidR="00406B55">
            <w:rPr>
              <w:noProof/>
            </w:rPr>
            <w:t>1</w:t>
          </w:r>
        </w:fldSimple>
      </w:p>
    </w:sdtContent>
  </w:sdt>
  <w:p w:rsidR="001C782A" w:rsidRDefault="001C78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03C"/>
    <w:rsid w:val="00042766"/>
    <w:rsid w:val="0007100F"/>
    <w:rsid w:val="00074586"/>
    <w:rsid w:val="001B4955"/>
    <w:rsid w:val="001C782A"/>
    <w:rsid w:val="001E5D31"/>
    <w:rsid w:val="0022599E"/>
    <w:rsid w:val="0027318D"/>
    <w:rsid w:val="00290F55"/>
    <w:rsid w:val="00293EE6"/>
    <w:rsid w:val="002A494A"/>
    <w:rsid w:val="002E26D4"/>
    <w:rsid w:val="003A3026"/>
    <w:rsid w:val="003F69AA"/>
    <w:rsid w:val="004064E2"/>
    <w:rsid w:val="00406B55"/>
    <w:rsid w:val="00435B77"/>
    <w:rsid w:val="00483453"/>
    <w:rsid w:val="0049591A"/>
    <w:rsid w:val="004B13F9"/>
    <w:rsid w:val="00533ECC"/>
    <w:rsid w:val="00552F55"/>
    <w:rsid w:val="005B2536"/>
    <w:rsid w:val="005F27A1"/>
    <w:rsid w:val="005F7CC5"/>
    <w:rsid w:val="0061339C"/>
    <w:rsid w:val="006A4046"/>
    <w:rsid w:val="00710C56"/>
    <w:rsid w:val="007138D8"/>
    <w:rsid w:val="00776F9D"/>
    <w:rsid w:val="007C045E"/>
    <w:rsid w:val="007D399B"/>
    <w:rsid w:val="00815290"/>
    <w:rsid w:val="00820F86"/>
    <w:rsid w:val="00871307"/>
    <w:rsid w:val="008C495F"/>
    <w:rsid w:val="009D048E"/>
    <w:rsid w:val="009E4A4E"/>
    <w:rsid w:val="009F3C3D"/>
    <w:rsid w:val="00A161C9"/>
    <w:rsid w:val="00A47EEC"/>
    <w:rsid w:val="00A7302D"/>
    <w:rsid w:val="00AD1AF0"/>
    <w:rsid w:val="00B07240"/>
    <w:rsid w:val="00B21A32"/>
    <w:rsid w:val="00B2658D"/>
    <w:rsid w:val="00C20DA8"/>
    <w:rsid w:val="00C80920"/>
    <w:rsid w:val="00CB186D"/>
    <w:rsid w:val="00CD6561"/>
    <w:rsid w:val="00CE117A"/>
    <w:rsid w:val="00D11987"/>
    <w:rsid w:val="00D2603C"/>
    <w:rsid w:val="00D40C30"/>
    <w:rsid w:val="00D429EA"/>
    <w:rsid w:val="00DC61A0"/>
    <w:rsid w:val="00DD682D"/>
    <w:rsid w:val="00DF3DB1"/>
    <w:rsid w:val="00E01850"/>
    <w:rsid w:val="00E020A9"/>
    <w:rsid w:val="00E5237A"/>
    <w:rsid w:val="00E72A4E"/>
    <w:rsid w:val="00E943BB"/>
    <w:rsid w:val="00EB60B8"/>
    <w:rsid w:val="00F0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3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F55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F55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1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39C"/>
    <w:rPr>
      <w:rFonts w:ascii="Tahoma" w:hAnsi="Tahoma" w:cs="Tahoma"/>
      <w:sz w:val="16"/>
      <w:szCs w:val="16"/>
      <w:lang w:val="en-US"/>
    </w:rPr>
  </w:style>
  <w:style w:type="character" w:customStyle="1" w:styleId="a9">
    <w:name w:val="Другое_"/>
    <w:basedOn w:val="a0"/>
    <w:link w:val="aa"/>
    <w:rsid w:val="00C20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0D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kov</cp:lastModifiedBy>
  <cp:revision>28</cp:revision>
  <cp:lastPrinted>2016-12-22T08:45:00Z</cp:lastPrinted>
  <dcterms:created xsi:type="dcterms:W3CDTF">2016-01-11T13:37:00Z</dcterms:created>
  <dcterms:modified xsi:type="dcterms:W3CDTF">2019-12-28T12:39:00Z</dcterms:modified>
</cp:coreProperties>
</file>