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0B" w:rsidRPr="00D2249C" w:rsidRDefault="00CD620B" w:rsidP="00FD41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2249C">
        <w:rPr>
          <w:b/>
          <w:bCs/>
          <w:sz w:val="26"/>
          <w:szCs w:val="26"/>
        </w:rPr>
        <w:t>ТАРИФНОЕ СОГЛАШЕНИЕ</w:t>
      </w:r>
    </w:p>
    <w:p w:rsidR="00CD620B" w:rsidRPr="00D2249C" w:rsidRDefault="00CD620B" w:rsidP="00FD41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2249C">
        <w:rPr>
          <w:b/>
          <w:bCs/>
          <w:sz w:val="26"/>
          <w:szCs w:val="26"/>
        </w:rPr>
        <w:t>в сфере обязательного медицинского страхования</w:t>
      </w:r>
    </w:p>
    <w:p w:rsidR="00CD620B" w:rsidRPr="00D2249C" w:rsidRDefault="00CD620B" w:rsidP="00FD41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2249C">
        <w:rPr>
          <w:b/>
          <w:bCs/>
          <w:sz w:val="26"/>
          <w:szCs w:val="26"/>
        </w:rPr>
        <w:t>РЕСПУБЛИКИ КАРЕЛИЯ</w:t>
      </w:r>
    </w:p>
    <w:p w:rsidR="00CD620B" w:rsidRPr="00D2249C" w:rsidRDefault="00CD620B" w:rsidP="00FD41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2249C">
        <w:rPr>
          <w:b/>
          <w:bCs/>
          <w:sz w:val="26"/>
          <w:szCs w:val="26"/>
        </w:rPr>
        <w:t xml:space="preserve">НА </w:t>
      </w:r>
      <w:r w:rsidRPr="007A3DB3">
        <w:rPr>
          <w:b/>
          <w:bCs/>
          <w:sz w:val="26"/>
          <w:szCs w:val="26"/>
        </w:rPr>
        <w:t>20</w:t>
      </w:r>
      <w:r w:rsidR="00277B1C" w:rsidRPr="007A3DB3">
        <w:rPr>
          <w:b/>
          <w:bCs/>
          <w:sz w:val="26"/>
          <w:szCs w:val="26"/>
        </w:rPr>
        <w:t>20</w:t>
      </w:r>
      <w:r w:rsidRPr="007A3DB3">
        <w:rPr>
          <w:b/>
          <w:bCs/>
          <w:sz w:val="26"/>
          <w:szCs w:val="26"/>
        </w:rPr>
        <w:t xml:space="preserve"> Г</w:t>
      </w:r>
      <w:r w:rsidRPr="00D2249C">
        <w:rPr>
          <w:b/>
          <w:bCs/>
          <w:sz w:val="26"/>
          <w:szCs w:val="26"/>
        </w:rPr>
        <w:t>ОД</w:t>
      </w:r>
    </w:p>
    <w:p w:rsidR="00A42C6D" w:rsidRPr="00D2249C" w:rsidRDefault="00A42C6D" w:rsidP="00FD41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D620B" w:rsidRPr="00EA5D57" w:rsidRDefault="00CD620B" w:rsidP="00FD418D">
      <w:pPr>
        <w:autoSpaceDE w:val="0"/>
        <w:autoSpaceDN w:val="0"/>
        <w:adjustRightInd w:val="0"/>
        <w:spacing w:after="120"/>
        <w:ind w:firstLine="709"/>
        <w:jc w:val="center"/>
        <w:rPr>
          <w:sz w:val="28"/>
          <w:szCs w:val="28"/>
        </w:rPr>
      </w:pPr>
      <w:r w:rsidRPr="00EA5D57">
        <w:rPr>
          <w:sz w:val="28"/>
          <w:szCs w:val="28"/>
        </w:rPr>
        <w:t xml:space="preserve">г. Петрозаводск                          </w:t>
      </w:r>
      <w:r w:rsidR="00D66C02">
        <w:rPr>
          <w:sz w:val="28"/>
          <w:szCs w:val="28"/>
        </w:rPr>
        <w:t xml:space="preserve">        </w:t>
      </w:r>
      <w:r w:rsidR="00D66C02">
        <w:rPr>
          <w:sz w:val="28"/>
          <w:szCs w:val="28"/>
        </w:rPr>
        <w:tab/>
        <w:t xml:space="preserve">                 </w:t>
      </w:r>
      <w:r w:rsidRPr="00EA5D57">
        <w:rPr>
          <w:sz w:val="28"/>
          <w:szCs w:val="28"/>
        </w:rPr>
        <w:t>«</w:t>
      </w:r>
      <w:r w:rsidR="00222AF0">
        <w:rPr>
          <w:sz w:val="28"/>
          <w:szCs w:val="28"/>
        </w:rPr>
        <w:t>26</w:t>
      </w:r>
      <w:r w:rsidRPr="00D66C02">
        <w:rPr>
          <w:sz w:val="28"/>
          <w:szCs w:val="28"/>
        </w:rPr>
        <w:t>»</w:t>
      </w:r>
      <w:r w:rsidR="002E00FC" w:rsidRPr="00D66C02">
        <w:rPr>
          <w:sz w:val="28"/>
          <w:szCs w:val="28"/>
        </w:rPr>
        <w:t xml:space="preserve"> </w:t>
      </w:r>
      <w:r w:rsidR="00277B1C" w:rsidRPr="00D66C02">
        <w:rPr>
          <w:sz w:val="28"/>
          <w:szCs w:val="28"/>
        </w:rPr>
        <w:t>декабря</w:t>
      </w:r>
      <w:r w:rsidRPr="00D66C02">
        <w:rPr>
          <w:sz w:val="28"/>
          <w:szCs w:val="28"/>
        </w:rPr>
        <w:t xml:space="preserve"> 201</w:t>
      </w:r>
      <w:r w:rsidR="006C71FF" w:rsidRPr="00D66C02">
        <w:rPr>
          <w:sz w:val="28"/>
          <w:szCs w:val="28"/>
        </w:rPr>
        <w:t>9</w:t>
      </w:r>
      <w:r w:rsidR="00D66C02">
        <w:rPr>
          <w:sz w:val="28"/>
          <w:szCs w:val="28"/>
        </w:rPr>
        <w:t xml:space="preserve"> г.</w:t>
      </w:r>
    </w:p>
    <w:p w:rsidR="00AD4DB9" w:rsidRPr="00EA5D57" w:rsidRDefault="00AD4DB9" w:rsidP="00FD418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CD620B" w:rsidRPr="00EA5D57" w:rsidRDefault="00CD620B" w:rsidP="00FD418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Министерство здравоохранения Республики Карелия (д</w:t>
      </w:r>
      <w:r w:rsidR="00A64C66" w:rsidRPr="00EA5D57">
        <w:rPr>
          <w:sz w:val="28"/>
          <w:szCs w:val="28"/>
        </w:rPr>
        <w:t xml:space="preserve">алее – Министерство) в лице </w:t>
      </w:r>
      <w:r w:rsidRPr="00EA5D57">
        <w:rPr>
          <w:sz w:val="28"/>
          <w:szCs w:val="28"/>
        </w:rPr>
        <w:t xml:space="preserve">Министра здравоохранения Республики Карелия </w:t>
      </w:r>
      <w:r w:rsidR="00A153E1" w:rsidRPr="00EA5D57">
        <w:rPr>
          <w:sz w:val="28"/>
          <w:szCs w:val="28"/>
        </w:rPr>
        <w:t>М.Е. Охлопкова</w:t>
      </w:r>
      <w:r w:rsidRPr="00EA5D57">
        <w:rPr>
          <w:sz w:val="28"/>
          <w:szCs w:val="28"/>
        </w:rPr>
        <w:t>,</w:t>
      </w:r>
    </w:p>
    <w:p w:rsidR="00CD620B" w:rsidRPr="00EA5D57" w:rsidRDefault="00CD620B" w:rsidP="00FD418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Территориальный фонд обязательного медицинского страхования Республики Карелия (далее – ТФОМС РК) в лице</w:t>
      </w:r>
      <w:r w:rsidR="003E670A" w:rsidRPr="00EA5D57">
        <w:rPr>
          <w:sz w:val="28"/>
          <w:szCs w:val="28"/>
        </w:rPr>
        <w:t xml:space="preserve"> </w:t>
      </w:r>
      <w:r w:rsidRPr="00EA5D57">
        <w:rPr>
          <w:sz w:val="28"/>
          <w:szCs w:val="28"/>
        </w:rPr>
        <w:t xml:space="preserve">директора </w:t>
      </w:r>
      <w:r w:rsidR="003E670A" w:rsidRPr="00EA5D57">
        <w:rPr>
          <w:sz w:val="28"/>
          <w:szCs w:val="28"/>
        </w:rPr>
        <w:t>А.М.</w:t>
      </w:r>
      <w:r w:rsidR="00126F10">
        <w:rPr>
          <w:sz w:val="28"/>
          <w:szCs w:val="28"/>
        </w:rPr>
        <w:t xml:space="preserve"> </w:t>
      </w:r>
      <w:proofErr w:type="spellStart"/>
      <w:r w:rsidR="003E670A" w:rsidRPr="00EA5D57">
        <w:rPr>
          <w:sz w:val="28"/>
          <w:szCs w:val="28"/>
        </w:rPr>
        <w:t>Гравова</w:t>
      </w:r>
      <w:proofErr w:type="spellEnd"/>
      <w:r w:rsidRPr="00EA5D57">
        <w:rPr>
          <w:sz w:val="28"/>
          <w:szCs w:val="28"/>
        </w:rPr>
        <w:t>,</w:t>
      </w:r>
    </w:p>
    <w:p w:rsidR="00CD620B" w:rsidRPr="00EA5D57" w:rsidRDefault="00126F10" w:rsidP="00FD418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Карельский филиал ООО </w:t>
      </w:r>
      <w:r w:rsidR="00CD620B" w:rsidRPr="00EA5D57">
        <w:rPr>
          <w:sz w:val="28"/>
          <w:szCs w:val="28"/>
        </w:rPr>
        <w:t xml:space="preserve">«СМК«РЕСО-Мед» в лице Директора                    В.А. Пантелеева, </w:t>
      </w:r>
    </w:p>
    <w:p w:rsidR="00CD620B" w:rsidRPr="00EA5D57" w:rsidRDefault="00CD620B" w:rsidP="00FD418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Общественная организация «Медицинский Совет Республики Карелия» в лице Председателя </w:t>
      </w:r>
      <w:r w:rsidR="00087F99" w:rsidRPr="00EA5D57">
        <w:rPr>
          <w:sz w:val="28"/>
          <w:szCs w:val="28"/>
        </w:rPr>
        <w:t>И.В.</w:t>
      </w:r>
      <w:r w:rsidR="00126F10">
        <w:rPr>
          <w:sz w:val="28"/>
          <w:szCs w:val="28"/>
        </w:rPr>
        <w:t xml:space="preserve"> </w:t>
      </w:r>
      <w:proofErr w:type="spellStart"/>
      <w:r w:rsidR="00087F99" w:rsidRPr="00EA5D57">
        <w:rPr>
          <w:sz w:val="28"/>
          <w:szCs w:val="28"/>
        </w:rPr>
        <w:t>Леписевой</w:t>
      </w:r>
      <w:proofErr w:type="spellEnd"/>
      <w:r w:rsidRPr="00EA5D57">
        <w:rPr>
          <w:sz w:val="28"/>
          <w:szCs w:val="28"/>
        </w:rPr>
        <w:t xml:space="preserve">, </w:t>
      </w:r>
    </w:p>
    <w:p w:rsidR="00CD620B" w:rsidRPr="00EA5D57" w:rsidRDefault="00CD620B" w:rsidP="00FD418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Республиканская организация профсоюза работников здравоохранения в лице </w:t>
      </w:r>
      <w:r w:rsidR="00E37114">
        <w:rPr>
          <w:sz w:val="28"/>
          <w:szCs w:val="28"/>
        </w:rPr>
        <w:t xml:space="preserve">Заместителя </w:t>
      </w:r>
      <w:r w:rsidRPr="00EA5D57">
        <w:rPr>
          <w:sz w:val="28"/>
          <w:szCs w:val="28"/>
        </w:rPr>
        <w:t>Председателя И.А. Смирновой,</w:t>
      </w:r>
    </w:p>
    <w:p w:rsidR="00CD620B" w:rsidRPr="00EA5D57" w:rsidRDefault="00CD620B" w:rsidP="00FD418D">
      <w:pPr>
        <w:pStyle w:val="ConsPlusNormal"/>
        <w:spacing w:after="12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5D57">
        <w:rPr>
          <w:rFonts w:ascii="Times New Roman" w:hAnsi="Times New Roman" w:cs="Times New Roman"/>
          <w:sz w:val="28"/>
          <w:szCs w:val="28"/>
        </w:rPr>
        <w:t>заключили настоящее Тарифное соглашение на оплату медицинской помощи в сфере обязательного медицинского страхования Республики Карелия (далее – Тарифное соглашение) о нижеследующем:</w:t>
      </w:r>
    </w:p>
    <w:p w:rsidR="00C4206B" w:rsidRPr="00EA5D57" w:rsidRDefault="00C4206B" w:rsidP="00C4206B">
      <w:pPr>
        <w:spacing w:after="120"/>
        <w:jc w:val="center"/>
        <w:rPr>
          <w:b/>
          <w:sz w:val="28"/>
          <w:szCs w:val="28"/>
        </w:rPr>
      </w:pPr>
    </w:p>
    <w:p w:rsidR="00AF47F1" w:rsidRPr="00EA5D57" w:rsidRDefault="00CD620B" w:rsidP="00C4206B">
      <w:pPr>
        <w:spacing w:after="120"/>
        <w:jc w:val="center"/>
        <w:rPr>
          <w:b/>
          <w:sz w:val="28"/>
          <w:szCs w:val="28"/>
        </w:rPr>
      </w:pPr>
      <w:r w:rsidRPr="00EA5D57">
        <w:rPr>
          <w:b/>
          <w:sz w:val="28"/>
          <w:szCs w:val="28"/>
        </w:rPr>
        <w:t>Общие положения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ind w:firstLine="708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1. Тарифное соглашение разработано в целях обеспечения финансовой устойчивости сферы обязательного медицинского страхования (далее - ОМС) Республики Карелия, в соответствии с: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Федеральным законом от 29.11.2010</w:t>
      </w:r>
      <w:r w:rsidR="00FF1BEB" w:rsidRPr="00EA5D57">
        <w:rPr>
          <w:sz w:val="28"/>
          <w:szCs w:val="28"/>
        </w:rPr>
        <w:t xml:space="preserve"> года</w:t>
      </w:r>
      <w:r w:rsidRPr="00EA5D57">
        <w:rPr>
          <w:sz w:val="28"/>
          <w:szCs w:val="28"/>
        </w:rPr>
        <w:t xml:space="preserve"> №326-ФЗ «Об обязательном медицинском страховании в Российской Федерации»;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Федеральным законом от 21.11.2011</w:t>
      </w:r>
      <w:r w:rsidR="00FF1BEB" w:rsidRPr="00EA5D57">
        <w:rPr>
          <w:sz w:val="28"/>
          <w:szCs w:val="28"/>
        </w:rPr>
        <w:t xml:space="preserve"> года</w:t>
      </w:r>
      <w:r w:rsidRPr="00EA5D57">
        <w:rPr>
          <w:sz w:val="28"/>
          <w:szCs w:val="28"/>
        </w:rPr>
        <w:t xml:space="preserve"> №323-ФЗ «Об основах охраны здоровья граждан в Российской Федерации»;</w:t>
      </w:r>
    </w:p>
    <w:p w:rsidR="00CD620B" w:rsidRPr="007A3DB3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</w:t>
      </w:r>
      <w:r w:rsidRPr="007A3DB3">
        <w:rPr>
          <w:sz w:val="28"/>
          <w:szCs w:val="28"/>
        </w:rPr>
        <w:t xml:space="preserve">постановлением Правительства Российской Федерации от </w:t>
      </w:r>
      <w:r w:rsidR="007A3DB3" w:rsidRPr="007A3DB3">
        <w:rPr>
          <w:sz w:val="28"/>
          <w:szCs w:val="28"/>
        </w:rPr>
        <w:t>07</w:t>
      </w:r>
      <w:r w:rsidR="007D1AEA" w:rsidRPr="007A3DB3">
        <w:rPr>
          <w:sz w:val="28"/>
          <w:szCs w:val="28"/>
        </w:rPr>
        <w:t>.12.201</w:t>
      </w:r>
      <w:r w:rsidR="007A3DB3" w:rsidRPr="007A3DB3">
        <w:rPr>
          <w:sz w:val="28"/>
          <w:szCs w:val="28"/>
        </w:rPr>
        <w:t>9</w:t>
      </w:r>
      <w:r w:rsidR="007D1AEA" w:rsidRPr="007A3DB3">
        <w:rPr>
          <w:sz w:val="28"/>
          <w:szCs w:val="28"/>
        </w:rPr>
        <w:t xml:space="preserve"> </w:t>
      </w:r>
      <w:r w:rsidR="00FD4D21" w:rsidRPr="007A3DB3">
        <w:rPr>
          <w:sz w:val="28"/>
          <w:szCs w:val="28"/>
        </w:rPr>
        <w:t>года</w:t>
      </w:r>
      <w:r w:rsidR="00FF1BEB" w:rsidRPr="007A3DB3">
        <w:rPr>
          <w:sz w:val="28"/>
          <w:szCs w:val="28"/>
        </w:rPr>
        <w:t xml:space="preserve"> </w:t>
      </w:r>
      <w:r w:rsidRPr="007A3DB3">
        <w:rPr>
          <w:sz w:val="28"/>
          <w:szCs w:val="28"/>
        </w:rPr>
        <w:t>№</w:t>
      </w:r>
      <w:r w:rsidR="003E670A" w:rsidRPr="007A3DB3">
        <w:rPr>
          <w:sz w:val="28"/>
          <w:szCs w:val="28"/>
        </w:rPr>
        <w:t xml:space="preserve"> </w:t>
      </w:r>
      <w:r w:rsidR="007A3DB3" w:rsidRPr="007A3DB3">
        <w:rPr>
          <w:sz w:val="28"/>
          <w:szCs w:val="28"/>
        </w:rPr>
        <w:t>1610</w:t>
      </w:r>
      <w:r w:rsidR="003E670A" w:rsidRPr="007A3DB3">
        <w:rPr>
          <w:sz w:val="28"/>
          <w:szCs w:val="28"/>
        </w:rPr>
        <w:t xml:space="preserve">  </w:t>
      </w:r>
      <w:r w:rsidRPr="007A3DB3">
        <w:rPr>
          <w:sz w:val="28"/>
          <w:szCs w:val="28"/>
        </w:rPr>
        <w:t xml:space="preserve"> «О программе государственных гарантий бесплатного оказания гражданам медицинской помощи на 20</w:t>
      </w:r>
      <w:r w:rsidR="007A57CE" w:rsidRPr="007A3DB3">
        <w:rPr>
          <w:sz w:val="28"/>
          <w:szCs w:val="28"/>
        </w:rPr>
        <w:t>20</w:t>
      </w:r>
      <w:r w:rsidRPr="007A3DB3">
        <w:rPr>
          <w:sz w:val="28"/>
          <w:szCs w:val="28"/>
        </w:rPr>
        <w:t xml:space="preserve"> год</w:t>
      </w:r>
      <w:r w:rsidR="003E670A" w:rsidRPr="007A3DB3">
        <w:rPr>
          <w:sz w:val="28"/>
          <w:szCs w:val="28"/>
        </w:rPr>
        <w:t xml:space="preserve"> и на плановый период 202</w:t>
      </w:r>
      <w:r w:rsidR="007A57CE" w:rsidRPr="007A3DB3">
        <w:rPr>
          <w:sz w:val="28"/>
          <w:szCs w:val="28"/>
        </w:rPr>
        <w:t>1</w:t>
      </w:r>
      <w:r w:rsidR="00FD4D21" w:rsidRPr="007A3DB3">
        <w:rPr>
          <w:sz w:val="28"/>
          <w:szCs w:val="28"/>
        </w:rPr>
        <w:t xml:space="preserve"> и 20</w:t>
      </w:r>
      <w:r w:rsidR="0004705C" w:rsidRPr="007A3DB3">
        <w:rPr>
          <w:sz w:val="28"/>
          <w:szCs w:val="28"/>
        </w:rPr>
        <w:t>2</w:t>
      </w:r>
      <w:r w:rsidR="007A57CE" w:rsidRPr="007A3DB3">
        <w:rPr>
          <w:sz w:val="28"/>
          <w:szCs w:val="28"/>
        </w:rPr>
        <w:t>2</w:t>
      </w:r>
      <w:r w:rsidR="00FD4D21" w:rsidRPr="007A3DB3">
        <w:rPr>
          <w:sz w:val="28"/>
          <w:szCs w:val="28"/>
        </w:rPr>
        <w:t xml:space="preserve"> годов</w:t>
      </w:r>
      <w:r w:rsidR="004E6DBC" w:rsidRPr="007A3DB3">
        <w:rPr>
          <w:sz w:val="28"/>
          <w:szCs w:val="28"/>
        </w:rPr>
        <w:t xml:space="preserve">» (далее - </w:t>
      </w:r>
      <w:r w:rsidRPr="007A3DB3">
        <w:rPr>
          <w:sz w:val="28"/>
          <w:szCs w:val="28"/>
        </w:rPr>
        <w:t xml:space="preserve"> Программа государственных гарантий);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постановлением Правительства Российской Федерации от 5.05.2012 года №462 «О </w:t>
      </w:r>
      <w:hyperlink r:id="rId8" w:history="1">
        <w:r w:rsidRPr="00EA5D57">
          <w:rPr>
            <w:sz w:val="28"/>
            <w:szCs w:val="28"/>
          </w:rPr>
          <w:t>порядке</w:t>
        </w:r>
      </w:hyperlink>
      <w:r w:rsidRPr="00EA5D57">
        <w:rPr>
          <w:sz w:val="28"/>
          <w:szCs w:val="28"/>
        </w:rPr>
        <w:t xml:space="preserve">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</w:t>
      </w:r>
      <w:r w:rsidRPr="00EA5D57">
        <w:rPr>
          <w:sz w:val="28"/>
          <w:szCs w:val="28"/>
        </w:rPr>
        <w:lastRenderedPageBreak/>
        <w:t>сфере обязательного медицинского страхования» (далее - постановление Правительства РФ от 5 мая 2012 года №462);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постановлением Правительства Республики Карелия «О Территориальной программе государственных гарантий бесплатного оказания гражданам медицинской помощи в Республике Карелия на </w:t>
      </w:r>
      <w:r w:rsidRPr="00D66C02">
        <w:rPr>
          <w:sz w:val="28"/>
          <w:szCs w:val="28"/>
        </w:rPr>
        <w:t>20</w:t>
      </w:r>
      <w:r w:rsidR="00AF05D4" w:rsidRPr="00D66C02">
        <w:rPr>
          <w:sz w:val="28"/>
          <w:szCs w:val="28"/>
        </w:rPr>
        <w:t>20</w:t>
      </w:r>
      <w:r w:rsidR="00093E6B" w:rsidRPr="00EA5D57">
        <w:rPr>
          <w:sz w:val="28"/>
          <w:szCs w:val="28"/>
        </w:rPr>
        <w:t xml:space="preserve"> год</w:t>
      </w:r>
      <w:r w:rsidR="003E670A" w:rsidRPr="00EA5D57">
        <w:rPr>
          <w:sz w:val="28"/>
          <w:szCs w:val="28"/>
        </w:rPr>
        <w:t xml:space="preserve"> и на плановый период 202</w:t>
      </w:r>
      <w:r w:rsidR="0056119B">
        <w:rPr>
          <w:sz w:val="28"/>
          <w:szCs w:val="28"/>
        </w:rPr>
        <w:t>1</w:t>
      </w:r>
      <w:r w:rsidR="003E670A" w:rsidRPr="00EA5D57">
        <w:rPr>
          <w:sz w:val="28"/>
          <w:szCs w:val="28"/>
        </w:rPr>
        <w:t xml:space="preserve"> и 202</w:t>
      </w:r>
      <w:r w:rsidR="0056119B">
        <w:rPr>
          <w:sz w:val="28"/>
          <w:szCs w:val="28"/>
        </w:rPr>
        <w:t>2</w:t>
      </w:r>
      <w:r w:rsidR="00E367CD" w:rsidRPr="00EA5D57">
        <w:rPr>
          <w:sz w:val="28"/>
          <w:szCs w:val="28"/>
        </w:rPr>
        <w:t xml:space="preserve"> годов</w:t>
      </w:r>
      <w:r w:rsidRPr="00EA5D57">
        <w:rPr>
          <w:sz w:val="28"/>
          <w:szCs w:val="28"/>
        </w:rPr>
        <w:t>» (далее – Территориальная программа государственных гарантий);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приказом Министерства здравоохранения Российской Федерации от 28 февраля 201</w:t>
      </w:r>
      <w:r w:rsidR="00405FE2" w:rsidRPr="00EA5D57">
        <w:rPr>
          <w:sz w:val="28"/>
          <w:szCs w:val="28"/>
        </w:rPr>
        <w:t>9</w:t>
      </w:r>
      <w:r w:rsidRPr="00EA5D57">
        <w:rPr>
          <w:sz w:val="28"/>
          <w:szCs w:val="28"/>
        </w:rPr>
        <w:t xml:space="preserve"> года №1</w:t>
      </w:r>
      <w:r w:rsidR="00405FE2" w:rsidRPr="00EA5D57">
        <w:rPr>
          <w:sz w:val="28"/>
          <w:szCs w:val="28"/>
        </w:rPr>
        <w:t>0</w:t>
      </w:r>
      <w:r w:rsidRPr="00EA5D57">
        <w:rPr>
          <w:sz w:val="28"/>
          <w:szCs w:val="28"/>
        </w:rPr>
        <w:t>8н «Об утверждении Правил обязательного медицинского страхования» (далее – Правила ОМС);</w:t>
      </w:r>
    </w:p>
    <w:p w:rsidR="001B480D" w:rsidRPr="00EA5D57" w:rsidRDefault="001B480D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приказом ФФОМС от </w:t>
      </w:r>
      <w:r w:rsidR="005B0D8C" w:rsidRPr="00EA5D57">
        <w:rPr>
          <w:sz w:val="28"/>
          <w:szCs w:val="28"/>
        </w:rPr>
        <w:t>21</w:t>
      </w:r>
      <w:r w:rsidRPr="00EA5D57">
        <w:rPr>
          <w:sz w:val="28"/>
          <w:szCs w:val="28"/>
        </w:rPr>
        <w:t>.11.201</w:t>
      </w:r>
      <w:r w:rsidR="005B0D8C" w:rsidRPr="00EA5D57">
        <w:rPr>
          <w:sz w:val="28"/>
          <w:szCs w:val="28"/>
        </w:rPr>
        <w:t>8</w:t>
      </w:r>
      <w:r w:rsidRPr="00EA5D57">
        <w:rPr>
          <w:sz w:val="28"/>
          <w:szCs w:val="28"/>
        </w:rPr>
        <w:t xml:space="preserve"> года №2</w:t>
      </w:r>
      <w:r w:rsidR="005B0D8C" w:rsidRPr="00EA5D57">
        <w:rPr>
          <w:sz w:val="28"/>
          <w:szCs w:val="28"/>
        </w:rPr>
        <w:t>47</w:t>
      </w:r>
      <w:r w:rsidRPr="00EA5D57">
        <w:rPr>
          <w:sz w:val="28"/>
          <w:szCs w:val="28"/>
        </w:rPr>
        <w:t xml:space="preserve"> </w:t>
      </w:r>
      <w:r w:rsidR="00277B1C">
        <w:rPr>
          <w:sz w:val="28"/>
          <w:szCs w:val="28"/>
        </w:rPr>
        <w:t>«</w:t>
      </w:r>
      <w:r w:rsidRPr="00EA5D57">
        <w:rPr>
          <w:sz w:val="28"/>
          <w:szCs w:val="28"/>
        </w:rPr>
        <w:t xml:space="preserve">Об установлении Требований к структуре и </w:t>
      </w:r>
      <w:r w:rsidR="00277B1C">
        <w:rPr>
          <w:sz w:val="28"/>
          <w:szCs w:val="28"/>
        </w:rPr>
        <w:t>содержанию тарифного соглашения»</w:t>
      </w:r>
      <w:r w:rsidRPr="00EA5D57">
        <w:rPr>
          <w:sz w:val="28"/>
          <w:szCs w:val="28"/>
        </w:rPr>
        <w:t xml:space="preserve"> (далее – приказ ФФОМС №2</w:t>
      </w:r>
      <w:r w:rsidR="005B0D8C" w:rsidRPr="00EA5D57">
        <w:rPr>
          <w:sz w:val="28"/>
          <w:szCs w:val="28"/>
        </w:rPr>
        <w:t>47</w:t>
      </w:r>
      <w:r w:rsidRPr="00EA5D57">
        <w:rPr>
          <w:sz w:val="28"/>
          <w:szCs w:val="28"/>
        </w:rPr>
        <w:t>);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приказом Министерства здра</w:t>
      </w:r>
      <w:r w:rsidR="006B4AA5" w:rsidRPr="00EA5D57">
        <w:rPr>
          <w:sz w:val="28"/>
          <w:szCs w:val="28"/>
        </w:rPr>
        <w:t>воохранения</w:t>
      </w:r>
      <w:r w:rsidRPr="00EA5D57">
        <w:rPr>
          <w:sz w:val="28"/>
          <w:szCs w:val="28"/>
        </w:rPr>
        <w:t xml:space="preserve"> Российской Федерации </w:t>
      </w:r>
      <w:r w:rsidR="006B4AA5" w:rsidRPr="00EA5D57">
        <w:rPr>
          <w:sz w:val="28"/>
          <w:szCs w:val="28"/>
        </w:rPr>
        <w:t>от 16.12.2014 г.</w:t>
      </w:r>
      <w:r w:rsidR="00A16190" w:rsidRPr="00EA5D57">
        <w:rPr>
          <w:sz w:val="28"/>
          <w:szCs w:val="28"/>
        </w:rPr>
        <w:t xml:space="preserve"> №843 </w:t>
      </w:r>
      <w:r w:rsidR="006B4AA5" w:rsidRPr="00EA5D57">
        <w:rPr>
          <w:sz w:val="28"/>
          <w:szCs w:val="28"/>
        </w:rPr>
        <w:t>«О внесении изменений в номенклатуру коечного фонда по профилям медицинской помощи, утвержденную приказом министерства здравоохранения и социального развития Российской Федерации от  17.05.2012 г. N 555Н»</w:t>
      </w:r>
    </w:p>
    <w:p w:rsidR="00CD620B" w:rsidRPr="00EA5D57" w:rsidRDefault="00CD620B" w:rsidP="00605742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приказом Министерства здравоохранения и социального развития Российской Федерации от </w:t>
      </w:r>
      <w:r w:rsidR="00605742" w:rsidRPr="00EA5D57">
        <w:rPr>
          <w:sz w:val="28"/>
          <w:szCs w:val="28"/>
        </w:rPr>
        <w:t xml:space="preserve">13.10.2017 года №804н </w:t>
      </w:r>
      <w:r w:rsidRPr="00EA5D57">
        <w:rPr>
          <w:sz w:val="28"/>
          <w:szCs w:val="28"/>
        </w:rPr>
        <w:t>«Об утверждении номенклатуры медицинских услуг»;</w:t>
      </w:r>
    </w:p>
    <w:p w:rsidR="000230A7" w:rsidRPr="00EA5D57" w:rsidRDefault="000230A7" w:rsidP="00FF1BEB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приказом Министерства здравоохранения Российской Федерации от </w:t>
      </w:r>
      <w:r w:rsidR="00405FE2" w:rsidRPr="00EA5D57">
        <w:rPr>
          <w:sz w:val="28"/>
          <w:szCs w:val="28"/>
        </w:rPr>
        <w:t>13</w:t>
      </w:r>
      <w:r w:rsidRPr="00EA5D57">
        <w:rPr>
          <w:sz w:val="28"/>
          <w:szCs w:val="28"/>
        </w:rPr>
        <w:t>.</w:t>
      </w:r>
      <w:r w:rsidR="00405FE2" w:rsidRPr="00EA5D57">
        <w:rPr>
          <w:sz w:val="28"/>
          <w:szCs w:val="28"/>
        </w:rPr>
        <w:t>03</w:t>
      </w:r>
      <w:r w:rsidRPr="00EA5D57">
        <w:rPr>
          <w:sz w:val="28"/>
          <w:szCs w:val="28"/>
        </w:rPr>
        <w:t>.201</w:t>
      </w:r>
      <w:r w:rsidR="00405FE2" w:rsidRPr="00EA5D57">
        <w:rPr>
          <w:sz w:val="28"/>
          <w:szCs w:val="28"/>
        </w:rPr>
        <w:t>9</w:t>
      </w:r>
      <w:r w:rsidRPr="00EA5D57">
        <w:rPr>
          <w:sz w:val="28"/>
          <w:szCs w:val="28"/>
        </w:rPr>
        <w:t xml:space="preserve"> №</w:t>
      </w:r>
      <w:r w:rsidR="00405FE2" w:rsidRPr="00EA5D57">
        <w:rPr>
          <w:sz w:val="28"/>
          <w:szCs w:val="28"/>
        </w:rPr>
        <w:t>124</w:t>
      </w:r>
      <w:r w:rsidRPr="00EA5D57">
        <w:rPr>
          <w:sz w:val="28"/>
          <w:szCs w:val="28"/>
        </w:rPr>
        <w:t xml:space="preserve">н «Об утверждении порядка проведения </w:t>
      </w:r>
      <w:r w:rsidR="00405FE2" w:rsidRPr="00EA5D57">
        <w:rPr>
          <w:sz w:val="28"/>
          <w:szCs w:val="28"/>
        </w:rPr>
        <w:t xml:space="preserve"> профилактического  медицинского осмотра и </w:t>
      </w:r>
      <w:r w:rsidRPr="00EA5D57">
        <w:rPr>
          <w:sz w:val="28"/>
          <w:szCs w:val="28"/>
        </w:rPr>
        <w:t>диспансеризации определенных групп взрослого населения» (далее – Приказ  №</w:t>
      </w:r>
      <w:r w:rsidR="00405FE2" w:rsidRPr="00EA5D57">
        <w:rPr>
          <w:sz w:val="28"/>
          <w:szCs w:val="28"/>
        </w:rPr>
        <w:t>124н</w:t>
      </w:r>
      <w:r w:rsidRPr="00EA5D57">
        <w:rPr>
          <w:sz w:val="28"/>
          <w:szCs w:val="28"/>
        </w:rPr>
        <w:t>);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приказом Министерства здравоохранения Российской Федерации от 15.02.2013 </w:t>
      </w:r>
      <w:r w:rsidR="00FF1BEB" w:rsidRPr="00EA5D57">
        <w:rPr>
          <w:sz w:val="28"/>
          <w:szCs w:val="28"/>
        </w:rPr>
        <w:t xml:space="preserve">года </w:t>
      </w:r>
      <w:r w:rsidRPr="00EA5D57">
        <w:rPr>
          <w:sz w:val="28"/>
          <w:szCs w:val="28"/>
        </w:rPr>
        <w:t>№72н «О проведении диспансеризации пребывающих в стационарных учреждениях детей-сирот и детей, находящихся в трудной жизненной ситуации» (далее – Приказ от 15.02.2013 № 72н)</w:t>
      </w:r>
      <w:r w:rsidR="004807F6" w:rsidRPr="00EA5D57">
        <w:rPr>
          <w:sz w:val="28"/>
          <w:szCs w:val="28"/>
        </w:rPr>
        <w:t>;</w:t>
      </w:r>
      <w:r w:rsidRPr="00EA5D57">
        <w:rPr>
          <w:sz w:val="28"/>
          <w:szCs w:val="28"/>
        </w:rPr>
        <w:t xml:space="preserve"> 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приказом Министерства здравоохранения Российской Федерации от 11.04.2013 </w:t>
      </w:r>
      <w:r w:rsidR="00FF1BEB" w:rsidRPr="00EA5D57">
        <w:rPr>
          <w:sz w:val="28"/>
          <w:szCs w:val="28"/>
        </w:rPr>
        <w:t xml:space="preserve">года </w:t>
      </w:r>
      <w:r w:rsidRPr="00EA5D57">
        <w:rPr>
          <w:sz w:val="28"/>
          <w:szCs w:val="28"/>
        </w:rPr>
        <w:t>№216н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 (далее – Приказ от 11.04.2013 № 216н);</w:t>
      </w:r>
    </w:p>
    <w:p w:rsidR="003E486D" w:rsidRPr="00EA5D57" w:rsidRDefault="003E486D" w:rsidP="00542B0C">
      <w:pPr>
        <w:autoSpaceDE w:val="0"/>
        <w:autoSpaceDN w:val="0"/>
        <w:adjustRightInd w:val="0"/>
        <w:spacing w:after="60"/>
        <w:jc w:val="both"/>
        <w:rPr>
          <w:strike/>
          <w:sz w:val="28"/>
          <w:szCs w:val="28"/>
        </w:rPr>
      </w:pPr>
      <w:r w:rsidRPr="00EA5D57">
        <w:rPr>
          <w:sz w:val="28"/>
          <w:szCs w:val="28"/>
        </w:rPr>
        <w:t>- приказом Министерства здравоохранения Российской Федерации от</w:t>
      </w:r>
      <w:r w:rsidR="006418C5" w:rsidRPr="00EA5D57">
        <w:rPr>
          <w:sz w:val="28"/>
          <w:szCs w:val="28"/>
        </w:rPr>
        <w:t xml:space="preserve"> </w:t>
      </w:r>
      <w:r w:rsidRPr="00EA5D57">
        <w:rPr>
          <w:sz w:val="28"/>
          <w:szCs w:val="28"/>
        </w:rPr>
        <w:t>10.08.2017 года №514н «О порядке проведения профилактических медицинских осмотров несовершеннолетних»;</w:t>
      </w:r>
    </w:p>
    <w:p w:rsidR="0000763C" w:rsidRPr="00EA5D57" w:rsidRDefault="0000763C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приказом Министерства здравоохранения Российской Федерации от 13.10.2015 года №711н «Об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ребенка-сироты, ребенка, оставшегося без попечения родителей, </w:t>
      </w:r>
      <w:r w:rsidRPr="00EA5D57">
        <w:rPr>
          <w:sz w:val="28"/>
          <w:szCs w:val="28"/>
        </w:rPr>
        <w:lastRenderedPageBreak/>
        <w:t>помещаемого под надзор в организацию для детей-сирот и детей, оставшихся без попечения родителей (далее – Приказ от 13.10.2015 № 711н);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приказом Министерства здравоохранения и социального развития Российской Федерации от 23 марта 2012 года №252н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препараты»;</w:t>
      </w:r>
    </w:p>
    <w:p w:rsidR="0058294D" w:rsidRPr="00EA5D57" w:rsidRDefault="0058294D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приказом Министерства здравоохранения и социального развития Российской Феде</w:t>
      </w:r>
      <w:r w:rsidR="00277B1C">
        <w:rPr>
          <w:sz w:val="28"/>
          <w:szCs w:val="28"/>
        </w:rPr>
        <w:t>рации от 15.12.2014 года №834н «</w:t>
      </w:r>
      <w:r w:rsidRPr="00EA5D57">
        <w:rPr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</w:r>
      <w:r w:rsidR="00277B1C">
        <w:rPr>
          <w:sz w:val="28"/>
          <w:szCs w:val="28"/>
        </w:rPr>
        <w:t>ях, и порядков по их заполнению»</w:t>
      </w:r>
      <w:r w:rsidRPr="00EA5D57">
        <w:rPr>
          <w:sz w:val="28"/>
          <w:szCs w:val="28"/>
        </w:rPr>
        <w:t xml:space="preserve"> (далее -  Приказ от 15.12.2014 года №834н);</w:t>
      </w:r>
    </w:p>
    <w:p w:rsidR="009638A0" w:rsidRPr="00EA5D57" w:rsidRDefault="006B5BDF" w:rsidP="009638A0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п</w:t>
      </w:r>
      <w:r w:rsidR="009638A0" w:rsidRPr="00EA5D57">
        <w:rPr>
          <w:sz w:val="28"/>
          <w:szCs w:val="28"/>
        </w:rPr>
        <w:t>риказ Министерства здравоохранения Российской Федерации от 10</w:t>
      </w:r>
      <w:r w:rsidRPr="00EA5D57">
        <w:rPr>
          <w:sz w:val="28"/>
          <w:szCs w:val="28"/>
        </w:rPr>
        <w:t>.05.</w:t>
      </w:r>
      <w:r w:rsidR="009638A0" w:rsidRPr="00EA5D57">
        <w:rPr>
          <w:sz w:val="28"/>
          <w:szCs w:val="28"/>
        </w:rPr>
        <w:t>2017 г. №203н «Об утверждении критериев оценки качества медицинской помощи»</w:t>
      </w:r>
      <w:r w:rsidRPr="00EA5D57">
        <w:rPr>
          <w:sz w:val="28"/>
          <w:szCs w:val="28"/>
        </w:rPr>
        <w:t>;</w:t>
      </w:r>
    </w:p>
    <w:p w:rsidR="00FE36FC" w:rsidRPr="00EA5D57" w:rsidRDefault="00FE36FC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приказом Федерального фонда обязательного медицинского стра</w:t>
      </w:r>
      <w:r w:rsidR="00E77C78">
        <w:rPr>
          <w:sz w:val="28"/>
          <w:szCs w:val="28"/>
        </w:rPr>
        <w:t>хования от 07.04.2011 года №79 «</w:t>
      </w:r>
      <w:r w:rsidRPr="00EA5D57">
        <w:rPr>
          <w:sz w:val="28"/>
          <w:szCs w:val="28"/>
        </w:rPr>
        <w:t>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</w:t>
      </w:r>
      <w:r w:rsidR="00E77C78">
        <w:rPr>
          <w:sz w:val="28"/>
          <w:szCs w:val="28"/>
        </w:rPr>
        <w:t>хования»</w:t>
      </w:r>
      <w:r w:rsidRPr="00EA5D57">
        <w:rPr>
          <w:sz w:val="28"/>
          <w:szCs w:val="28"/>
        </w:rPr>
        <w:t xml:space="preserve"> (далее – Приказ </w:t>
      </w:r>
      <w:r w:rsidR="001B480D" w:rsidRPr="00EA5D57">
        <w:rPr>
          <w:sz w:val="28"/>
          <w:szCs w:val="28"/>
        </w:rPr>
        <w:t xml:space="preserve">ФФОМС </w:t>
      </w:r>
      <w:r w:rsidRPr="00EA5D57">
        <w:rPr>
          <w:sz w:val="28"/>
          <w:szCs w:val="28"/>
        </w:rPr>
        <w:t>от 07.04.2011 № 79)</w:t>
      </w:r>
      <w:r w:rsidR="004807F6" w:rsidRPr="00EA5D57">
        <w:rPr>
          <w:sz w:val="28"/>
          <w:szCs w:val="28"/>
        </w:rPr>
        <w:t>;</w:t>
      </w:r>
    </w:p>
    <w:p w:rsidR="00CD620B" w:rsidRPr="00EA5D57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приказом Федерального фонда обязательного медицинского страхования от </w:t>
      </w:r>
      <w:r w:rsidR="00AF05D4">
        <w:rPr>
          <w:sz w:val="28"/>
          <w:szCs w:val="28"/>
        </w:rPr>
        <w:t>28</w:t>
      </w:r>
      <w:r w:rsidRPr="00EA5D57">
        <w:rPr>
          <w:sz w:val="28"/>
          <w:szCs w:val="28"/>
        </w:rPr>
        <w:t>.</w:t>
      </w:r>
      <w:r w:rsidR="00AF05D4">
        <w:rPr>
          <w:sz w:val="28"/>
          <w:szCs w:val="28"/>
        </w:rPr>
        <w:t>0</w:t>
      </w:r>
      <w:r w:rsidRPr="00EA5D57">
        <w:rPr>
          <w:sz w:val="28"/>
          <w:szCs w:val="28"/>
        </w:rPr>
        <w:t>2.201</w:t>
      </w:r>
      <w:r w:rsidR="00AF05D4">
        <w:rPr>
          <w:sz w:val="28"/>
          <w:szCs w:val="28"/>
        </w:rPr>
        <w:t>9</w:t>
      </w:r>
      <w:r w:rsidRPr="00EA5D57">
        <w:rPr>
          <w:sz w:val="28"/>
          <w:szCs w:val="28"/>
        </w:rPr>
        <w:t xml:space="preserve"> </w:t>
      </w:r>
      <w:r w:rsidR="00FF1BEB" w:rsidRPr="00EA5D57">
        <w:rPr>
          <w:sz w:val="28"/>
          <w:szCs w:val="28"/>
        </w:rPr>
        <w:t xml:space="preserve">года </w:t>
      </w:r>
      <w:r w:rsidRPr="00EA5D57">
        <w:rPr>
          <w:sz w:val="28"/>
          <w:szCs w:val="28"/>
        </w:rPr>
        <w:t>№3</w:t>
      </w:r>
      <w:r w:rsidR="00AF05D4">
        <w:rPr>
          <w:sz w:val="28"/>
          <w:szCs w:val="28"/>
        </w:rPr>
        <w:t>6</w:t>
      </w:r>
      <w:r w:rsidRPr="00EA5D57">
        <w:rPr>
          <w:sz w:val="28"/>
          <w:szCs w:val="28"/>
        </w:rPr>
        <w:t xml:space="preserve">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 (далее – Приказ </w:t>
      </w:r>
      <w:r w:rsidR="001B480D" w:rsidRPr="00EA5D57">
        <w:rPr>
          <w:sz w:val="28"/>
          <w:szCs w:val="28"/>
        </w:rPr>
        <w:t xml:space="preserve">ФФОМС </w:t>
      </w:r>
      <w:r w:rsidRPr="00EA5D57">
        <w:rPr>
          <w:sz w:val="28"/>
          <w:szCs w:val="28"/>
        </w:rPr>
        <w:t xml:space="preserve">от </w:t>
      </w:r>
      <w:r w:rsidR="00AF05D4">
        <w:rPr>
          <w:sz w:val="28"/>
          <w:szCs w:val="28"/>
        </w:rPr>
        <w:t>28</w:t>
      </w:r>
      <w:r w:rsidRPr="00EA5D57">
        <w:rPr>
          <w:sz w:val="28"/>
          <w:szCs w:val="28"/>
        </w:rPr>
        <w:t>.</w:t>
      </w:r>
      <w:r w:rsidR="00AF05D4">
        <w:rPr>
          <w:sz w:val="28"/>
          <w:szCs w:val="28"/>
        </w:rPr>
        <w:t>0</w:t>
      </w:r>
      <w:r w:rsidRPr="00EA5D57">
        <w:rPr>
          <w:sz w:val="28"/>
          <w:szCs w:val="28"/>
        </w:rPr>
        <w:t>2.201</w:t>
      </w:r>
      <w:r w:rsidR="00AF05D4">
        <w:rPr>
          <w:sz w:val="28"/>
          <w:szCs w:val="28"/>
        </w:rPr>
        <w:t>9</w:t>
      </w:r>
      <w:r w:rsidRPr="00EA5D57">
        <w:rPr>
          <w:sz w:val="28"/>
          <w:szCs w:val="28"/>
        </w:rPr>
        <w:t xml:space="preserve"> № 3</w:t>
      </w:r>
      <w:r w:rsidR="00AF05D4">
        <w:rPr>
          <w:sz w:val="28"/>
          <w:szCs w:val="28"/>
        </w:rPr>
        <w:t>6</w:t>
      </w:r>
      <w:r w:rsidRPr="00EA5D57">
        <w:rPr>
          <w:sz w:val="28"/>
          <w:szCs w:val="28"/>
        </w:rPr>
        <w:t>);</w:t>
      </w:r>
    </w:p>
    <w:p w:rsidR="00CD620B" w:rsidRDefault="00CD620B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</w:t>
      </w:r>
      <w:r w:rsidR="001B480D" w:rsidRPr="00EA5D57">
        <w:rPr>
          <w:sz w:val="28"/>
          <w:szCs w:val="28"/>
        </w:rPr>
        <w:t>«Методическими рекомендациями по способам оплаты медицинской помощи за счет средств обязательного медицинского страхования»</w:t>
      </w:r>
      <w:r w:rsidR="00AE07FE" w:rsidRPr="00EA5D57">
        <w:rPr>
          <w:sz w:val="28"/>
          <w:szCs w:val="28"/>
        </w:rPr>
        <w:t xml:space="preserve"> Министерства здравоохранения Российской Федерации </w:t>
      </w:r>
      <w:r w:rsidR="00B86BD0" w:rsidRPr="00EA5D57">
        <w:rPr>
          <w:sz w:val="28"/>
          <w:szCs w:val="28"/>
        </w:rPr>
        <w:t xml:space="preserve">и </w:t>
      </w:r>
      <w:r w:rsidRPr="00EA5D57">
        <w:rPr>
          <w:sz w:val="28"/>
          <w:szCs w:val="28"/>
        </w:rPr>
        <w:t xml:space="preserve">Федерального фонда </w:t>
      </w:r>
      <w:r w:rsidR="00AE07FE" w:rsidRPr="00EA5D57">
        <w:rPr>
          <w:sz w:val="28"/>
          <w:szCs w:val="28"/>
        </w:rPr>
        <w:t>обязательного медицинского страхования;</w:t>
      </w:r>
    </w:p>
    <w:p w:rsidR="00E37114" w:rsidRDefault="00E37114" w:rsidP="00542B0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"Инструкцией </w:t>
      </w:r>
      <w:r w:rsidRPr="00E37114">
        <w:rPr>
          <w:rFonts w:eastAsia="Calibri"/>
          <w:sz w:val="28"/>
          <w:szCs w:val="28"/>
        </w:rPr>
        <w:t xml:space="preserve">по группировке случаев, в том числе правила учета классификационных критериев, и подходам к оплате медицинской помощи в амбулаторных условиях по </w:t>
      </w:r>
      <w:proofErr w:type="spellStart"/>
      <w:r w:rsidRPr="00E37114">
        <w:rPr>
          <w:rFonts w:eastAsia="Calibri"/>
          <w:sz w:val="28"/>
          <w:szCs w:val="28"/>
        </w:rPr>
        <w:t>подушевому</w:t>
      </w:r>
      <w:proofErr w:type="spellEnd"/>
      <w:r w:rsidRPr="00E37114">
        <w:rPr>
          <w:rFonts w:eastAsia="Calibri"/>
          <w:sz w:val="28"/>
          <w:szCs w:val="28"/>
        </w:rPr>
        <w:t xml:space="preserve"> нормативу финансирования</w:t>
      </w:r>
      <w:r>
        <w:rPr>
          <w:rFonts w:eastAsia="Calibri"/>
          <w:sz w:val="28"/>
          <w:szCs w:val="28"/>
        </w:rPr>
        <w:t>" Федерального фонда обязательного медицинского страхования;</w:t>
      </w:r>
    </w:p>
    <w:p w:rsidR="00E37114" w:rsidRPr="00E37114" w:rsidRDefault="00E37114" w:rsidP="00542B0C">
      <w:pPr>
        <w:autoSpaceDE w:val="0"/>
        <w:autoSpaceDN w:val="0"/>
        <w:adjustRightInd w:val="0"/>
        <w:spacing w:after="60"/>
        <w:jc w:val="both"/>
        <w:rPr>
          <w:strike/>
          <w:sz w:val="28"/>
          <w:szCs w:val="28"/>
        </w:rPr>
      </w:pPr>
      <w:r w:rsidRPr="00E37114">
        <w:rPr>
          <w:sz w:val="28"/>
          <w:szCs w:val="28"/>
        </w:rPr>
        <w:t xml:space="preserve">- Порядками </w:t>
      </w:r>
      <w:r>
        <w:rPr>
          <w:sz w:val="28"/>
          <w:szCs w:val="28"/>
        </w:rPr>
        <w:t>оказания медицинско</w:t>
      </w:r>
      <w:r w:rsidR="00D66C02">
        <w:rPr>
          <w:sz w:val="28"/>
          <w:szCs w:val="28"/>
        </w:rPr>
        <w:t>й помощи населению, утвержденными</w:t>
      </w:r>
      <w:r>
        <w:rPr>
          <w:sz w:val="28"/>
          <w:szCs w:val="28"/>
        </w:rPr>
        <w:t xml:space="preserve"> Министерством здравоохранения </w:t>
      </w:r>
      <w:r w:rsidRPr="00E37114">
        <w:rPr>
          <w:sz w:val="28"/>
          <w:szCs w:val="28"/>
        </w:rPr>
        <w:t>Российской Федерации</w:t>
      </w:r>
      <w:r w:rsidR="00D66C0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D620B" w:rsidRPr="00EA5D57" w:rsidRDefault="00CD620B" w:rsidP="00542B0C">
      <w:pPr>
        <w:pStyle w:val="ConsPlusNormal"/>
        <w:spacing w:after="6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5D57">
        <w:rPr>
          <w:rFonts w:ascii="Times New Roman" w:hAnsi="Times New Roman" w:cs="Times New Roman"/>
          <w:sz w:val="28"/>
          <w:szCs w:val="28"/>
        </w:rPr>
        <w:t>- и иными нормативными правовыми актами.</w:t>
      </w:r>
    </w:p>
    <w:p w:rsidR="00CD620B" w:rsidRPr="00EA5D57" w:rsidRDefault="00CD620B" w:rsidP="00017689">
      <w:pPr>
        <w:pStyle w:val="21"/>
        <w:spacing w:after="60" w:line="240" w:lineRule="auto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2. Настоящее Тарифное соглашение устанавливает тарифы на медицинскую помощь, определяет порядок расчета и оплаты медицинской </w:t>
      </w:r>
      <w:r w:rsidRPr="00EA5D57">
        <w:rPr>
          <w:sz w:val="28"/>
          <w:szCs w:val="28"/>
        </w:rPr>
        <w:lastRenderedPageBreak/>
        <w:t>помощи, оказываемой в рамках Территориальной программы ОМС Республики Карелия.</w:t>
      </w:r>
    </w:p>
    <w:p w:rsidR="00A67EC0" w:rsidRPr="00EA5D57" w:rsidRDefault="00A67EC0" w:rsidP="00A67EC0">
      <w:pPr>
        <w:pStyle w:val="21"/>
        <w:spacing w:after="60" w:line="240" w:lineRule="auto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3. Положения Тарифного соглашения являются обязательными для всех участников сферы обязательного медицинского страхования Республики Карелия.</w:t>
      </w:r>
    </w:p>
    <w:p w:rsidR="00A67EC0" w:rsidRPr="00EA5D57" w:rsidRDefault="00A67EC0" w:rsidP="00A67EC0">
      <w:pPr>
        <w:pStyle w:val="21"/>
        <w:spacing w:after="60" w:line="240" w:lineRule="auto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4. За счет средств ОМС оплачивается медицинская помощь, оказанная медицинскими организациями любой формы собственности, имеющими полученную в установленном порядке лицензию на оказание медицинской помощи, включенными в </w:t>
      </w:r>
      <w:r w:rsidR="003451C9" w:rsidRPr="00EA5D57">
        <w:rPr>
          <w:sz w:val="28"/>
          <w:szCs w:val="28"/>
        </w:rPr>
        <w:t>Р</w:t>
      </w:r>
      <w:r w:rsidRPr="00EA5D57">
        <w:rPr>
          <w:sz w:val="28"/>
          <w:szCs w:val="28"/>
        </w:rPr>
        <w:t xml:space="preserve">еестр медицинских организаций, осуществляющих деятельность в сфере ОМС, </w:t>
      </w:r>
      <w:r w:rsidRPr="00E37114">
        <w:rPr>
          <w:b/>
          <w:sz w:val="28"/>
          <w:szCs w:val="28"/>
        </w:rPr>
        <w:t>(</w:t>
      </w:r>
      <w:r w:rsidR="00E37114" w:rsidRPr="00E37114">
        <w:rPr>
          <w:b/>
          <w:sz w:val="28"/>
          <w:szCs w:val="28"/>
        </w:rPr>
        <w:t>Приложение</w:t>
      </w:r>
      <w:r w:rsidRPr="00E37114">
        <w:rPr>
          <w:b/>
          <w:sz w:val="28"/>
          <w:szCs w:val="28"/>
        </w:rPr>
        <w:t xml:space="preserve"> №1)</w:t>
      </w:r>
      <w:r w:rsidRPr="00EA5D57">
        <w:rPr>
          <w:sz w:val="28"/>
          <w:szCs w:val="28"/>
        </w:rPr>
        <w:t xml:space="preserve"> и заключивших договоры на оказание и оплату медицинской помощи по ОМС со страховыми медицинскими организациями, включенными в реестр страховых медицинских организаций, осуществляющих деятельность в сфере обязательного медицинского страхования Республики Карелия.</w:t>
      </w:r>
    </w:p>
    <w:p w:rsidR="00A67EC0" w:rsidRPr="00EA5D57" w:rsidRDefault="00D66C02" w:rsidP="00A67EC0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D66C02">
        <w:rPr>
          <w:sz w:val="28"/>
          <w:szCs w:val="28"/>
        </w:rPr>
        <w:t>5</w:t>
      </w:r>
      <w:r w:rsidR="00A67EC0" w:rsidRPr="00D66C02">
        <w:rPr>
          <w:sz w:val="28"/>
          <w:szCs w:val="28"/>
        </w:rPr>
        <w:t>. Оплата медицинской помощи в сфере ОМС Республики Карелия осуществляется в соответствии со способами оплаты медицинской помощи, установленными Территориальной программой государственных гарантий (</w:t>
      </w:r>
      <w:r w:rsidR="00A67EC0" w:rsidRPr="00D66C02">
        <w:rPr>
          <w:b/>
          <w:sz w:val="28"/>
          <w:szCs w:val="28"/>
        </w:rPr>
        <w:t>Приложение №</w:t>
      </w:r>
      <w:r w:rsidR="00E37114" w:rsidRPr="00D66C02">
        <w:rPr>
          <w:b/>
          <w:sz w:val="28"/>
          <w:szCs w:val="28"/>
        </w:rPr>
        <w:t>2</w:t>
      </w:r>
      <w:r w:rsidR="00A67EC0" w:rsidRPr="00D66C02">
        <w:rPr>
          <w:sz w:val="28"/>
          <w:szCs w:val="28"/>
        </w:rPr>
        <w:t>).</w:t>
      </w:r>
      <w:r w:rsidR="00A67EC0" w:rsidRPr="00EA5D57">
        <w:rPr>
          <w:sz w:val="28"/>
          <w:szCs w:val="28"/>
        </w:rPr>
        <w:t xml:space="preserve"> </w:t>
      </w:r>
    </w:p>
    <w:p w:rsidR="002D3E62" w:rsidRPr="00395F9B" w:rsidRDefault="00D66C02" w:rsidP="00A67EC0">
      <w:pPr>
        <w:spacing w:before="6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A67EC0" w:rsidRPr="00EA5D57">
        <w:rPr>
          <w:sz w:val="28"/>
          <w:szCs w:val="28"/>
        </w:rPr>
        <w:t xml:space="preserve">. </w:t>
      </w:r>
      <w:r w:rsidR="002D3E62" w:rsidRPr="00395F9B">
        <w:rPr>
          <w:sz w:val="28"/>
          <w:szCs w:val="28"/>
        </w:rPr>
        <w:t>Формирование</w:t>
      </w:r>
      <w:r w:rsidR="002D3E62" w:rsidRPr="002D3E62">
        <w:rPr>
          <w:sz w:val="28"/>
          <w:szCs w:val="28"/>
        </w:rPr>
        <w:t xml:space="preserve"> тарифов на оплату медицинской помощи осуществляется в соответствии с</w:t>
      </w:r>
      <w:r w:rsidR="002D3E62">
        <w:rPr>
          <w:sz w:val="28"/>
          <w:szCs w:val="28"/>
        </w:rPr>
        <w:t xml:space="preserve"> </w:t>
      </w:r>
      <w:r w:rsidR="002D3E62" w:rsidRPr="00EA5D57">
        <w:rPr>
          <w:sz w:val="28"/>
          <w:szCs w:val="28"/>
        </w:rPr>
        <w:t>Методическими рекомендациями по способам оплаты медицинской помощи за счет средств обязате</w:t>
      </w:r>
      <w:r w:rsidR="002D3E62">
        <w:rPr>
          <w:sz w:val="28"/>
          <w:szCs w:val="28"/>
        </w:rPr>
        <w:t>льного медицинского страхования</w:t>
      </w:r>
      <w:r w:rsidR="002D3E62" w:rsidRPr="00EA5D57">
        <w:rPr>
          <w:sz w:val="28"/>
          <w:szCs w:val="28"/>
        </w:rPr>
        <w:t xml:space="preserve"> Министерства здравоохранения Российской Федерации и Федерального фонда обязательного медицинского страхования</w:t>
      </w:r>
      <w:r w:rsidR="00395F9B" w:rsidRPr="00395F9B">
        <w:rPr>
          <w:sz w:val="28"/>
          <w:szCs w:val="28"/>
        </w:rPr>
        <w:t xml:space="preserve">. Размер и структура тарифов приведены  в  </w:t>
      </w:r>
      <w:r w:rsidR="00395F9B" w:rsidRPr="00395F9B">
        <w:rPr>
          <w:b/>
          <w:sz w:val="28"/>
          <w:szCs w:val="28"/>
        </w:rPr>
        <w:t>Приложении №</w:t>
      </w:r>
      <w:r w:rsidR="00395F9B">
        <w:rPr>
          <w:b/>
          <w:sz w:val="28"/>
          <w:szCs w:val="28"/>
        </w:rPr>
        <w:t>3</w:t>
      </w:r>
      <w:r w:rsidR="00395F9B" w:rsidRPr="00395F9B">
        <w:rPr>
          <w:b/>
          <w:sz w:val="28"/>
          <w:szCs w:val="28"/>
        </w:rPr>
        <w:t>.</w:t>
      </w:r>
    </w:p>
    <w:p w:rsidR="00395F9B" w:rsidRDefault="00D66C02" w:rsidP="00395F9B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5F9B" w:rsidRPr="00D66C02">
        <w:rPr>
          <w:sz w:val="28"/>
          <w:szCs w:val="28"/>
        </w:rPr>
        <w:t xml:space="preserve">. </w:t>
      </w:r>
      <w:r w:rsidRPr="00D66C02">
        <w:rPr>
          <w:sz w:val="28"/>
          <w:szCs w:val="28"/>
        </w:rPr>
        <w:t>Формирование</w:t>
      </w:r>
      <w:r w:rsidR="00395F9B" w:rsidRPr="00D66C02">
        <w:rPr>
          <w:sz w:val="28"/>
          <w:szCs w:val="28"/>
        </w:rPr>
        <w:t xml:space="preserve"> и направление </w:t>
      </w:r>
      <w:r w:rsidR="0056119B" w:rsidRPr="00D66C02">
        <w:rPr>
          <w:sz w:val="28"/>
          <w:szCs w:val="28"/>
        </w:rPr>
        <w:t xml:space="preserve">проекта Тарифного соглашения </w:t>
      </w:r>
      <w:r w:rsidR="00395F9B" w:rsidRPr="00D66C02">
        <w:rPr>
          <w:sz w:val="28"/>
          <w:szCs w:val="28"/>
        </w:rPr>
        <w:t>на рассмотрение Комиссии по разработке территориальной программы ОМС (далее – Комиссия) осуществляется Рабочей группой по тарифам на оплату медицинской помощи (далее - Рабочая группа).</w:t>
      </w:r>
    </w:p>
    <w:p w:rsidR="006128BC" w:rsidRPr="00EA5D57" w:rsidRDefault="00D66C02" w:rsidP="006128BC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7EC0" w:rsidRPr="00EA5D57">
        <w:rPr>
          <w:sz w:val="28"/>
          <w:szCs w:val="28"/>
        </w:rPr>
        <w:t xml:space="preserve">. </w:t>
      </w:r>
      <w:r w:rsidR="006128BC" w:rsidRPr="00EA5D57">
        <w:rPr>
          <w:sz w:val="28"/>
          <w:szCs w:val="28"/>
        </w:rPr>
        <w:t>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6128BC" w:rsidRPr="00EA5D57" w:rsidRDefault="006128BC" w:rsidP="006128BC">
      <w:pPr>
        <w:spacing w:before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участковых, медицинским сестрам врачей общей практики (семейных врачей) за оказанную медицинскую помощь в амбулаторных условиях;</w:t>
      </w:r>
    </w:p>
    <w:p w:rsidR="006128BC" w:rsidRPr="00EA5D57" w:rsidRDefault="006128BC" w:rsidP="006128BC">
      <w:pPr>
        <w:spacing w:before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6128BC" w:rsidRPr="00EA5D57" w:rsidRDefault="006128BC" w:rsidP="006128BC">
      <w:pPr>
        <w:spacing w:before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lastRenderedPageBreak/>
        <w:t>- 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6128BC" w:rsidRPr="00EA5D57" w:rsidRDefault="006128BC" w:rsidP="006128BC">
      <w:pPr>
        <w:spacing w:before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врачам-специалистам за оказанную медицинскую помощь в амбулаторных условиях.</w:t>
      </w:r>
    </w:p>
    <w:p w:rsidR="00A67EC0" w:rsidRPr="00EA5D57" w:rsidRDefault="00D66C02" w:rsidP="00A67EC0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78CF" w:rsidRPr="00EA5D57">
        <w:rPr>
          <w:sz w:val="28"/>
          <w:szCs w:val="28"/>
        </w:rPr>
        <w:t xml:space="preserve">. </w:t>
      </w:r>
      <w:r w:rsidR="00A67EC0" w:rsidRPr="00EA5D57">
        <w:rPr>
          <w:sz w:val="28"/>
          <w:szCs w:val="28"/>
        </w:rPr>
        <w:t>Трехуровневая система организации медицинской помощи гражданам обеспечивает преемственность, доступность и качество медицинской помощи, а также эффективную реализацию Территориальной программы ОМС, являющейся составной частью Территориальной программы государственных гарантий.</w:t>
      </w:r>
    </w:p>
    <w:p w:rsidR="00395F9B" w:rsidRPr="00EA5D57" w:rsidRDefault="00395F9B" w:rsidP="00395F9B">
      <w:pPr>
        <w:autoSpaceDE w:val="0"/>
        <w:autoSpaceDN w:val="0"/>
        <w:adjustRightInd w:val="0"/>
        <w:spacing w:after="60"/>
        <w:ind w:firstLine="72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Решение по отнесению медицинской организации к уровню и подуровню оказания медицинской помощи и порядок направления пациентов в медицинские организации принимается Министерством здравоохранения Республики Карелия.</w:t>
      </w:r>
    </w:p>
    <w:p w:rsidR="00A67EC0" w:rsidRPr="00EA5D57" w:rsidRDefault="00A67EC0" w:rsidP="00A67EC0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Уровни и подуровни оказания медицинской помощи устанавливаются дифференцированно для медицинских организаций (</w:t>
      </w:r>
      <w:r w:rsidRPr="00EA5D57">
        <w:rPr>
          <w:b/>
          <w:sz w:val="28"/>
          <w:szCs w:val="28"/>
        </w:rPr>
        <w:t>Приложение №</w:t>
      </w:r>
      <w:r w:rsidR="00846F36" w:rsidRPr="00EA5D57">
        <w:rPr>
          <w:b/>
          <w:sz w:val="28"/>
          <w:szCs w:val="28"/>
        </w:rPr>
        <w:t>1</w:t>
      </w:r>
      <w:r w:rsidRPr="00EA5D57">
        <w:rPr>
          <w:sz w:val="28"/>
          <w:szCs w:val="28"/>
        </w:rPr>
        <w:t>).</w:t>
      </w:r>
    </w:p>
    <w:p w:rsidR="00BF7F31" w:rsidRPr="00D66C02" w:rsidRDefault="00D66C02" w:rsidP="00BF7F31">
      <w:pPr>
        <w:spacing w:before="60"/>
        <w:ind w:firstLine="708"/>
        <w:jc w:val="both"/>
        <w:rPr>
          <w:sz w:val="28"/>
          <w:szCs w:val="28"/>
        </w:rPr>
      </w:pPr>
      <w:r w:rsidRPr="00D66C02">
        <w:rPr>
          <w:sz w:val="28"/>
          <w:szCs w:val="28"/>
        </w:rPr>
        <w:t>10</w:t>
      </w:r>
      <w:r w:rsidR="00BF7F31" w:rsidRPr="00D66C02">
        <w:rPr>
          <w:sz w:val="28"/>
          <w:szCs w:val="28"/>
        </w:rPr>
        <w:t xml:space="preserve">. МО ведут раздельный учет: </w:t>
      </w:r>
    </w:p>
    <w:p w:rsidR="00BF7F31" w:rsidRPr="00D66C02" w:rsidRDefault="00BF7F31" w:rsidP="00BF7F31">
      <w:pPr>
        <w:spacing w:before="60"/>
        <w:ind w:firstLine="708"/>
        <w:jc w:val="both"/>
        <w:rPr>
          <w:sz w:val="28"/>
          <w:szCs w:val="28"/>
        </w:rPr>
      </w:pPr>
      <w:r w:rsidRPr="00D66C02">
        <w:rPr>
          <w:sz w:val="28"/>
          <w:szCs w:val="28"/>
        </w:rPr>
        <w:t xml:space="preserve">1). по </w:t>
      </w:r>
      <w:r w:rsidR="00657142" w:rsidRPr="00D66C02">
        <w:rPr>
          <w:sz w:val="28"/>
          <w:szCs w:val="28"/>
        </w:rPr>
        <w:t xml:space="preserve">поступлениям и кассовым расходам </w:t>
      </w:r>
      <w:r w:rsidRPr="00D66C02">
        <w:rPr>
          <w:sz w:val="28"/>
          <w:szCs w:val="28"/>
        </w:rPr>
        <w:t>в разрезе:</w:t>
      </w:r>
    </w:p>
    <w:p w:rsidR="00BF7F31" w:rsidRPr="00D66C02" w:rsidRDefault="00BF7F31" w:rsidP="00BF7F31">
      <w:pPr>
        <w:spacing w:before="60"/>
        <w:ind w:firstLine="708"/>
        <w:jc w:val="both"/>
        <w:rPr>
          <w:sz w:val="28"/>
          <w:szCs w:val="28"/>
        </w:rPr>
      </w:pPr>
      <w:r w:rsidRPr="00D66C02">
        <w:rPr>
          <w:sz w:val="28"/>
          <w:szCs w:val="28"/>
        </w:rPr>
        <w:t xml:space="preserve">- условий оказания медицинской помощи, </w:t>
      </w:r>
    </w:p>
    <w:p w:rsidR="00BF7F31" w:rsidRPr="00D66C02" w:rsidRDefault="00BF7F31" w:rsidP="00BF7F31">
      <w:pPr>
        <w:spacing w:before="60"/>
        <w:ind w:firstLine="708"/>
        <w:jc w:val="both"/>
        <w:rPr>
          <w:sz w:val="28"/>
          <w:szCs w:val="28"/>
        </w:rPr>
      </w:pPr>
      <w:r w:rsidRPr="00D66C02">
        <w:rPr>
          <w:sz w:val="28"/>
          <w:szCs w:val="28"/>
        </w:rPr>
        <w:t xml:space="preserve">- медицинских услуг (компьютерной томографии, магнитно-резонансной томографии, ультразвукового исследования </w:t>
      </w:r>
      <w:proofErr w:type="spellStart"/>
      <w:r w:rsidRPr="00D66C02">
        <w:rPr>
          <w:sz w:val="28"/>
          <w:szCs w:val="28"/>
        </w:rPr>
        <w:t>сердечно-сосудистой</w:t>
      </w:r>
      <w:proofErr w:type="spellEnd"/>
      <w:r w:rsidRPr="00D66C02">
        <w:rPr>
          <w:sz w:val="28"/>
          <w:szCs w:val="28"/>
        </w:rPr>
        <w:t xml:space="preserve"> системы, эндоскопических диагностических исследований, молекулярно-генетических исследований и гистологических исследований с целью выявления онкологических заболеваний и подбора </w:t>
      </w:r>
      <w:proofErr w:type="spellStart"/>
      <w:r w:rsidRPr="00D66C02">
        <w:rPr>
          <w:sz w:val="28"/>
          <w:szCs w:val="28"/>
        </w:rPr>
        <w:t>таргетной</w:t>
      </w:r>
      <w:proofErr w:type="spellEnd"/>
      <w:r w:rsidRPr="00D66C02">
        <w:rPr>
          <w:sz w:val="28"/>
          <w:szCs w:val="28"/>
        </w:rPr>
        <w:t xml:space="preserve"> терапии, средств на финансовое обеспечение фель</w:t>
      </w:r>
      <w:r w:rsidR="00D66C02">
        <w:rPr>
          <w:sz w:val="28"/>
          <w:szCs w:val="28"/>
        </w:rPr>
        <w:t>дшерских/</w:t>
      </w:r>
      <w:r w:rsidRPr="00D66C02">
        <w:rPr>
          <w:sz w:val="28"/>
          <w:szCs w:val="28"/>
        </w:rPr>
        <w:t>фельдшерско-акушерских пунктов);</w:t>
      </w:r>
    </w:p>
    <w:p w:rsidR="00BF7F31" w:rsidRDefault="00BF7F31" w:rsidP="00BF7F31">
      <w:pPr>
        <w:spacing w:before="60"/>
        <w:ind w:firstLine="708"/>
        <w:jc w:val="both"/>
        <w:rPr>
          <w:sz w:val="28"/>
          <w:szCs w:val="28"/>
        </w:rPr>
      </w:pPr>
      <w:r w:rsidRPr="00D66C02">
        <w:rPr>
          <w:sz w:val="28"/>
          <w:szCs w:val="28"/>
        </w:rPr>
        <w:t>- структурных подразделений медицинских организаций.</w:t>
      </w:r>
    </w:p>
    <w:p w:rsidR="00A67EC0" w:rsidRPr="00EA5D57" w:rsidRDefault="002F63F2" w:rsidP="00A67EC0">
      <w:pPr>
        <w:spacing w:before="6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2).</w:t>
      </w:r>
      <w:r w:rsidR="00A67EC0" w:rsidRPr="00EA5D57">
        <w:rPr>
          <w:sz w:val="28"/>
          <w:szCs w:val="28"/>
        </w:rPr>
        <w:t xml:space="preserve"> объемов медицинской помощи, оказанной в амбулаторных условиях, стационарных условиях, в условиях дневного стационара и скорой медицинской помощи;</w:t>
      </w:r>
      <w:r w:rsidR="00A67EC0" w:rsidRPr="00EA5D57">
        <w:rPr>
          <w:color w:val="000000"/>
          <w:sz w:val="28"/>
          <w:szCs w:val="28"/>
        </w:rPr>
        <w:t xml:space="preserve"> </w:t>
      </w:r>
    </w:p>
    <w:p w:rsidR="00A67EC0" w:rsidRPr="00EA5D57" w:rsidRDefault="002F63F2" w:rsidP="00A67EC0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3).</w:t>
      </w:r>
      <w:r w:rsidR="00A67EC0" w:rsidRPr="00EA5D57">
        <w:rPr>
          <w:sz w:val="28"/>
          <w:szCs w:val="28"/>
        </w:rPr>
        <w:t xml:space="preserve"> посещений с профилактической целью (посещения Центра здоровья, в связи с диспансеризацией определенных групп населения, диспансерным наблюдением, профилактическим осмотром, разовые посещения по заболеваниям, посещений с иными целями), неотложной медицинской помощи, а также посещений и обращений по поводу заболеваний;</w:t>
      </w:r>
    </w:p>
    <w:p w:rsidR="00A67EC0" w:rsidRPr="00EA5D57" w:rsidRDefault="002F63F2" w:rsidP="00A67EC0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4).</w:t>
      </w:r>
      <w:r w:rsidR="00A67EC0" w:rsidRPr="00EA5D57">
        <w:rPr>
          <w:sz w:val="28"/>
          <w:szCs w:val="28"/>
        </w:rPr>
        <w:t xml:space="preserve"> вызовов специализированных выездных бригад СМП, врачебных </w:t>
      </w:r>
      <w:proofErr w:type="spellStart"/>
      <w:r w:rsidR="00A67EC0" w:rsidRPr="00EA5D57">
        <w:rPr>
          <w:sz w:val="28"/>
          <w:szCs w:val="28"/>
        </w:rPr>
        <w:t>общепрофильных</w:t>
      </w:r>
      <w:proofErr w:type="spellEnd"/>
      <w:r w:rsidR="00A67EC0" w:rsidRPr="00EA5D57">
        <w:rPr>
          <w:sz w:val="28"/>
          <w:szCs w:val="28"/>
        </w:rPr>
        <w:t xml:space="preserve"> выездных бригад СМП, фельдшерских </w:t>
      </w:r>
      <w:proofErr w:type="spellStart"/>
      <w:r w:rsidR="00A67EC0" w:rsidRPr="00EA5D57">
        <w:rPr>
          <w:sz w:val="28"/>
          <w:szCs w:val="28"/>
        </w:rPr>
        <w:t>общепрофильных</w:t>
      </w:r>
      <w:proofErr w:type="spellEnd"/>
      <w:r w:rsidR="00A67EC0" w:rsidRPr="00EA5D57">
        <w:rPr>
          <w:sz w:val="28"/>
          <w:szCs w:val="28"/>
        </w:rPr>
        <w:t xml:space="preserve"> выездных бригад СМП. </w:t>
      </w:r>
    </w:p>
    <w:p w:rsidR="00A67EC0" w:rsidRPr="00EA5D57" w:rsidRDefault="00A67EC0" w:rsidP="00A67E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6C02" w:rsidRDefault="00D66C02" w:rsidP="00C4206B">
      <w:pPr>
        <w:spacing w:after="120"/>
        <w:jc w:val="center"/>
        <w:rPr>
          <w:b/>
          <w:sz w:val="28"/>
          <w:szCs w:val="28"/>
        </w:rPr>
      </w:pPr>
    </w:p>
    <w:p w:rsidR="00D66C02" w:rsidRDefault="00D66C02" w:rsidP="00C4206B">
      <w:pPr>
        <w:spacing w:after="120"/>
        <w:jc w:val="center"/>
        <w:rPr>
          <w:b/>
          <w:sz w:val="28"/>
          <w:szCs w:val="28"/>
        </w:rPr>
      </w:pPr>
    </w:p>
    <w:p w:rsidR="00D66C02" w:rsidRDefault="00D66C02" w:rsidP="00C4206B">
      <w:pPr>
        <w:spacing w:after="120"/>
        <w:jc w:val="center"/>
        <w:rPr>
          <w:b/>
          <w:sz w:val="28"/>
          <w:szCs w:val="28"/>
        </w:rPr>
      </w:pPr>
    </w:p>
    <w:p w:rsidR="00CD620B" w:rsidRPr="00EA5D57" w:rsidRDefault="00CD620B" w:rsidP="00C4206B">
      <w:pPr>
        <w:spacing w:after="120"/>
        <w:jc w:val="center"/>
        <w:rPr>
          <w:b/>
          <w:sz w:val="28"/>
          <w:szCs w:val="28"/>
        </w:rPr>
      </w:pPr>
      <w:r w:rsidRPr="00EA5D57">
        <w:rPr>
          <w:b/>
          <w:sz w:val="28"/>
          <w:szCs w:val="28"/>
        </w:rPr>
        <w:lastRenderedPageBreak/>
        <w:t>Термины и определения</w:t>
      </w:r>
      <w:r w:rsidR="00C4206B" w:rsidRPr="00EA5D57">
        <w:rPr>
          <w:b/>
          <w:sz w:val="28"/>
          <w:szCs w:val="28"/>
        </w:rPr>
        <w:t>.</w:t>
      </w:r>
    </w:p>
    <w:p w:rsidR="00CD620B" w:rsidRPr="00EA5D57" w:rsidRDefault="00CD620B" w:rsidP="00017689">
      <w:pPr>
        <w:pStyle w:val="a5"/>
        <w:spacing w:before="6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A5D57">
        <w:rPr>
          <w:b/>
          <w:bCs/>
          <w:caps/>
          <w:color w:val="auto"/>
          <w:sz w:val="28"/>
          <w:szCs w:val="28"/>
        </w:rPr>
        <w:t>з</w:t>
      </w:r>
      <w:r w:rsidRPr="00EA5D57">
        <w:rPr>
          <w:b/>
          <w:bCs/>
          <w:color w:val="auto"/>
          <w:sz w:val="28"/>
          <w:szCs w:val="28"/>
        </w:rPr>
        <w:t>астрахованное лицо</w:t>
      </w:r>
      <w:r w:rsidRPr="00EA5D57">
        <w:rPr>
          <w:color w:val="auto"/>
          <w:sz w:val="28"/>
          <w:szCs w:val="28"/>
        </w:rPr>
        <w:t xml:space="preserve"> – физическое лицо, на которое распространяется обязательное медицинское страхование в соответствии</w:t>
      </w:r>
      <w:r w:rsidRPr="00EA5D57">
        <w:rPr>
          <w:caps/>
          <w:color w:val="auto"/>
          <w:sz w:val="28"/>
          <w:szCs w:val="28"/>
        </w:rPr>
        <w:t xml:space="preserve"> </w:t>
      </w:r>
      <w:r w:rsidRPr="00EA5D57">
        <w:rPr>
          <w:color w:val="auto"/>
          <w:sz w:val="28"/>
          <w:szCs w:val="28"/>
        </w:rPr>
        <w:t>с</w:t>
      </w:r>
      <w:r w:rsidRPr="00EA5D57">
        <w:rPr>
          <w:caps/>
          <w:color w:val="auto"/>
          <w:sz w:val="28"/>
          <w:szCs w:val="28"/>
        </w:rPr>
        <w:t xml:space="preserve"> </w:t>
      </w:r>
      <w:r w:rsidRPr="00EA5D57">
        <w:rPr>
          <w:color w:val="auto"/>
          <w:sz w:val="28"/>
          <w:szCs w:val="28"/>
        </w:rPr>
        <w:t>Федеральным законом от 29.11.2010</w:t>
      </w:r>
      <w:r w:rsidR="00FF1BEB" w:rsidRPr="00EA5D57">
        <w:rPr>
          <w:color w:val="auto"/>
          <w:sz w:val="28"/>
          <w:szCs w:val="28"/>
        </w:rPr>
        <w:t xml:space="preserve"> года</w:t>
      </w:r>
      <w:r w:rsidRPr="00EA5D57">
        <w:rPr>
          <w:color w:val="auto"/>
          <w:sz w:val="28"/>
          <w:szCs w:val="28"/>
        </w:rPr>
        <w:t xml:space="preserve"> № 326-ФЗ.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Прикрепленное застрахованное лицо</w:t>
      </w:r>
      <w:r w:rsidRPr="00EA5D57">
        <w:rPr>
          <w:sz w:val="28"/>
          <w:szCs w:val="28"/>
        </w:rPr>
        <w:t xml:space="preserve"> - лицо, застрахованное по ОМС на территории Республики Карелия, и прикрепившееся к медицинской организации в установленном порядке для получения первичной медико-санитарной помощи.</w:t>
      </w:r>
    </w:p>
    <w:p w:rsidR="00CD620B" w:rsidRPr="00EA5D57" w:rsidRDefault="00CD620B" w:rsidP="00017689">
      <w:pPr>
        <w:tabs>
          <w:tab w:val="left" w:pos="360"/>
          <w:tab w:val="left" w:pos="1080"/>
        </w:tabs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bCs/>
          <w:sz w:val="28"/>
          <w:szCs w:val="28"/>
        </w:rPr>
        <w:t xml:space="preserve">Медицинская помощь </w:t>
      </w:r>
      <w:r w:rsidRPr="00EA5D57">
        <w:rPr>
          <w:sz w:val="28"/>
          <w:szCs w:val="28"/>
        </w:rPr>
        <w:t>– комплекс мероприятий, направленных на поддержание и (или) восстановление здоровья и включающий в себя предоставление медицинских услуг.</w:t>
      </w:r>
    </w:p>
    <w:p w:rsidR="00CD620B" w:rsidRPr="00EA5D57" w:rsidRDefault="00CD620B" w:rsidP="00017689">
      <w:pPr>
        <w:tabs>
          <w:tab w:val="left" w:pos="360"/>
          <w:tab w:val="left" w:pos="1080"/>
        </w:tabs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 xml:space="preserve">Первичная медико-санитарная помощь – </w:t>
      </w:r>
      <w:r w:rsidRPr="00EA5D57">
        <w:rPr>
          <w:sz w:val="28"/>
          <w:szCs w:val="28"/>
        </w:rPr>
        <w:t>вид медицинской помощи, оказываемой в амбулаторных условиях и в условиях дневного стационара, включающий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Первичная медико-санитарная помощь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учебы.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CD620B" w:rsidRPr="00EA5D57" w:rsidRDefault="00CD620B" w:rsidP="00017689">
      <w:pPr>
        <w:tabs>
          <w:tab w:val="left" w:pos="360"/>
          <w:tab w:val="left" w:pos="1080"/>
        </w:tabs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Специализированная медицинская помощь</w:t>
      </w:r>
      <w:r w:rsidRPr="00EA5D57">
        <w:rPr>
          <w:sz w:val="28"/>
          <w:szCs w:val="28"/>
        </w:rPr>
        <w:t xml:space="preserve"> – вид медицинской помощи, оказываемый врачами – специалистами в стационарных условиях и условиях дневного стационара, включающий в себя профилактику, диагностику и лечение заболеваний и состояний (в том числе в период беременности, родов и послеродовый период), требующих использования специальных методов и сложных медицинских технологий, а также медицинскую реабилитацию.</w:t>
      </w:r>
    </w:p>
    <w:p w:rsidR="00CD620B" w:rsidRPr="00EA5D57" w:rsidRDefault="00CD620B" w:rsidP="00017689">
      <w:pPr>
        <w:tabs>
          <w:tab w:val="left" w:pos="360"/>
          <w:tab w:val="left" w:pos="1080"/>
        </w:tabs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 xml:space="preserve">Высокотехнологичная медицинская помощь (ВМП) – </w:t>
      </w:r>
      <w:r w:rsidRPr="00EA5D57">
        <w:rPr>
          <w:sz w:val="28"/>
          <w:szCs w:val="28"/>
        </w:rPr>
        <w:t xml:space="preserve">вид медицинской помощи, являющийся частью специализированной медицинской помощи, который включает в себя применение новых сложных и (или) уникальных методов лечения, а также ресурсоёмких методов лечения </w:t>
      </w:r>
      <w:r w:rsidRPr="00EA5D57">
        <w:rPr>
          <w:sz w:val="28"/>
          <w:szCs w:val="28"/>
        </w:rPr>
        <w:lastRenderedPageBreak/>
        <w:t>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CD620B" w:rsidRPr="00EA5D57" w:rsidRDefault="00CD620B" w:rsidP="002F3198">
      <w:pPr>
        <w:spacing w:before="60"/>
        <w:ind w:firstLine="709"/>
        <w:contextualSpacing/>
        <w:jc w:val="both"/>
        <w:rPr>
          <w:sz w:val="28"/>
          <w:szCs w:val="28"/>
        </w:rPr>
      </w:pPr>
      <w:r w:rsidRPr="00EA5D57">
        <w:rPr>
          <w:b/>
          <w:sz w:val="28"/>
          <w:szCs w:val="28"/>
          <w:lang w:val="en-US"/>
        </w:rPr>
        <w:t>C</w:t>
      </w:r>
      <w:proofErr w:type="spellStart"/>
      <w:r w:rsidRPr="00EA5D57">
        <w:rPr>
          <w:b/>
          <w:sz w:val="28"/>
          <w:szCs w:val="28"/>
        </w:rPr>
        <w:t>корая</w:t>
      </w:r>
      <w:proofErr w:type="spellEnd"/>
      <w:r w:rsidRPr="00EA5D57">
        <w:rPr>
          <w:b/>
          <w:sz w:val="28"/>
          <w:szCs w:val="28"/>
        </w:rPr>
        <w:t xml:space="preserve"> медицинская помощь</w:t>
      </w:r>
      <w:r w:rsidRPr="00EA5D57">
        <w:rPr>
          <w:sz w:val="28"/>
          <w:szCs w:val="28"/>
        </w:rPr>
        <w:t xml:space="preserve"> (СМП) – медицинская помощь, оказанная гражданам </w:t>
      </w:r>
      <w:r w:rsidR="00372F6E" w:rsidRPr="00EA5D57">
        <w:rPr>
          <w:sz w:val="28"/>
          <w:szCs w:val="28"/>
        </w:rPr>
        <w:t>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</w:t>
      </w:r>
      <w:r w:rsidRPr="00EA5D57">
        <w:rPr>
          <w:sz w:val="28"/>
          <w:szCs w:val="28"/>
        </w:rPr>
        <w:t>.</w:t>
      </w:r>
    </w:p>
    <w:p w:rsidR="00372F6E" w:rsidRPr="00EA5D57" w:rsidRDefault="00372F6E" w:rsidP="00ED4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372F6E" w:rsidRPr="00EA5D57" w:rsidRDefault="00372F6E" w:rsidP="00ED4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CD620B" w:rsidRPr="00EA5D57" w:rsidRDefault="00CD620B" w:rsidP="00017689">
      <w:pPr>
        <w:pStyle w:val="a5"/>
        <w:spacing w:before="6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A5D57">
        <w:rPr>
          <w:b/>
          <w:bCs/>
          <w:color w:val="auto"/>
          <w:sz w:val="28"/>
          <w:szCs w:val="28"/>
        </w:rPr>
        <w:t>Медицинская услуга</w:t>
      </w:r>
      <w:r w:rsidRPr="00EA5D57">
        <w:rPr>
          <w:color w:val="auto"/>
          <w:sz w:val="28"/>
          <w:szCs w:val="28"/>
        </w:rP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Медицинское освидетельствование</w:t>
      </w:r>
      <w:r w:rsidRPr="00EA5D57">
        <w:rPr>
          <w:sz w:val="28"/>
          <w:szCs w:val="28"/>
        </w:rPr>
        <w:t xml:space="preserve"> - совокупность методов медицинского осмотра и медицинских исследований, направленных на подтверждение такого состояния здоровья человека, которое влечет за собой наступление юридически значимых последствий.</w:t>
      </w:r>
    </w:p>
    <w:p w:rsidR="00CD620B" w:rsidRPr="00EA5D57" w:rsidRDefault="00CD620B" w:rsidP="00017689">
      <w:pPr>
        <w:pStyle w:val="a5"/>
        <w:spacing w:before="6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A5D57">
        <w:rPr>
          <w:b/>
          <w:bCs/>
          <w:color w:val="auto"/>
          <w:sz w:val="28"/>
          <w:szCs w:val="28"/>
        </w:rPr>
        <w:t>Медицинская организация</w:t>
      </w:r>
      <w:r w:rsidRPr="00EA5D57">
        <w:rPr>
          <w:color w:val="auto"/>
          <w:sz w:val="28"/>
          <w:szCs w:val="28"/>
        </w:rPr>
        <w:t xml:space="preserve"> (МО) – юридическое лицо (филиал),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и включенное в реестр медицинских организаций, осуществляющих деятельность в сфере обязательного медицинского страхования в Республике Карелия. </w:t>
      </w:r>
    </w:p>
    <w:p w:rsidR="00CD620B" w:rsidRPr="00EA5D57" w:rsidRDefault="00CD620B" w:rsidP="00017689">
      <w:pPr>
        <w:pStyle w:val="a5"/>
        <w:spacing w:before="6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A5D57">
        <w:rPr>
          <w:b/>
          <w:bCs/>
          <w:color w:val="auto"/>
          <w:sz w:val="28"/>
          <w:szCs w:val="28"/>
        </w:rPr>
        <w:t xml:space="preserve">Страховая медицинская организация (СМО) </w:t>
      </w:r>
      <w:r w:rsidRPr="00EA5D57">
        <w:rPr>
          <w:color w:val="auto"/>
          <w:sz w:val="28"/>
          <w:szCs w:val="28"/>
        </w:rPr>
        <w:t xml:space="preserve">– страховая организация, имеющая лицензию, выданную федеральным органом исполнительной власти, осуществляющим функции по контролю и надзору в сфере страховой деятельности, и включенная в реестр страховых медицинских организаций, осуществляющих деятельность в сфере обязательного медицинского страхования в Республике Карелия). </w:t>
      </w:r>
    </w:p>
    <w:p w:rsidR="00CD620B" w:rsidRPr="00EA5D57" w:rsidRDefault="00CD620B" w:rsidP="00017689">
      <w:pPr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Обслуживаемое население -</w:t>
      </w:r>
      <w:r w:rsidRPr="00EA5D57">
        <w:rPr>
          <w:sz w:val="28"/>
          <w:szCs w:val="28"/>
        </w:rPr>
        <w:t xml:space="preserve"> застрахованные лица, прикрепившиеся для оказания первичной медико-санитарной помощи к медицинским </w:t>
      </w:r>
      <w:r w:rsidRPr="00EA5D57">
        <w:rPr>
          <w:sz w:val="28"/>
          <w:szCs w:val="28"/>
        </w:rPr>
        <w:lastRenderedPageBreak/>
        <w:t>организациям на территории обслуживания станции (отделения) скорой медицинской помощи.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Посещение</w:t>
      </w:r>
      <w:r w:rsidRPr="00EA5D57">
        <w:rPr>
          <w:sz w:val="28"/>
          <w:szCs w:val="28"/>
        </w:rPr>
        <w:t xml:space="preserve"> - единица объема медицинской помощи, оказываемой в амбулаторных условиях с </w:t>
      </w:r>
      <w:r w:rsidR="00E80D42" w:rsidRPr="00EA5D57">
        <w:rPr>
          <w:sz w:val="28"/>
          <w:szCs w:val="28"/>
        </w:rPr>
        <w:t>профилактической целью</w:t>
      </w:r>
      <w:r w:rsidR="006C784F" w:rsidRPr="00EA5D57">
        <w:rPr>
          <w:sz w:val="28"/>
          <w:szCs w:val="28"/>
        </w:rPr>
        <w:t>, в том числе однократное посещение в связи с заболеванием,</w:t>
      </w:r>
      <w:r w:rsidR="00E80D42" w:rsidRPr="00EA5D57">
        <w:rPr>
          <w:sz w:val="28"/>
          <w:szCs w:val="28"/>
        </w:rPr>
        <w:t xml:space="preserve"> и при оказании медицинской помощи в неотложной форме</w:t>
      </w:r>
      <w:r w:rsidR="00C754F4" w:rsidRPr="00EA5D57">
        <w:rPr>
          <w:sz w:val="28"/>
          <w:szCs w:val="28"/>
        </w:rPr>
        <w:t xml:space="preserve">, с последующей записью в </w:t>
      </w:r>
      <w:hyperlink r:id="rId9" w:history="1">
        <w:r w:rsidR="00C754F4" w:rsidRPr="00EA5D57">
          <w:rPr>
            <w:sz w:val="28"/>
            <w:szCs w:val="28"/>
          </w:rPr>
          <w:t>карте</w:t>
        </w:r>
      </w:hyperlink>
      <w:r w:rsidR="00C754F4" w:rsidRPr="00EA5D57">
        <w:rPr>
          <w:sz w:val="28"/>
          <w:szCs w:val="28"/>
        </w:rPr>
        <w:t xml:space="preserve"> амбулаторного больного</w:t>
      </w:r>
      <w:r w:rsidRPr="00EA5D57">
        <w:rPr>
          <w:sz w:val="28"/>
          <w:szCs w:val="28"/>
        </w:rPr>
        <w:t>.</w:t>
      </w:r>
    </w:p>
    <w:p w:rsidR="005032CE" w:rsidRPr="00EA5D57" w:rsidRDefault="005007AF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spacing w:val="1"/>
          <w:sz w:val="28"/>
          <w:szCs w:val="28"/>
        </w:rPr>
        <w:t>Под п</w:t>
      </w:r>
      <w:r w:rsidR="005032CE" w:rsidRPr="00EA5D57">
        <w:rPr>
          <w:spacing w:val="1"/>
          <w:sz w:val="28"/>
          <w:szCs w:val="28"/>
        </w:rPr>
        <w:t>осещение</w:t>
      </w:r>
      <w:r w:rsidRPr="00EA5D57">
        <w:rPr>
          <w:spacing w:val="1"/>
          <w:sz w:val="28"/>
          <w:szCs w:val="28"/>
        </w:rPr>
        <w:t>м</w:t>
      </w:r>
      <w:r w:rsidR="005032CE" w:rsidRPr="00EA5D57">
        <w:rPr>
          <w:spacing w:val="1"/>
          <w:sz w:val="28"/>
          <w:szCs w:val="28"/>
        </w:rPr>
        <w:t xml:space="preserve"> </w:t>
      </w:r>
      <w:r w:rsidR="005032CE" w:rsidRPr="00EA5D57">
        <w:rPr>
          <w:sz w:val="28"/>
          <w:szCs w:val="28"/>
        </w:rPr>
        <w:t>в амбулаторных условиях</w:t>
      </w:r>
      <w:r w:rsidRPr="00EA5D57">
        <w:rPr>
          <w:sz w:val="28"/>
          <w:szCs w:val="28"/>
        </w:rPr>
        <w:t xml:space="preserve"> понимается</w:t>
      </w:r>
      <w:r w:rsidR="005032CE" w:rsidRPr="00EA5D57">
        <w:rPr>
          <w:sz w:val="28"/>
          <w:szCs w:val="28"/>
        </w:rPr>
        <w:t xml:space="preserve"> </w:t>
      </w:r>
      <w:r w:rsidR="005032CE" w:rsidRPr="00EA5D57">
        <w:rPr>
          <w:color w:val="000000"/>
          <w:sz w:val="28"/>
          <w:szCs w:val="28"/>
        </w:rPr>
        <w:t xml:space="preserve">контакт пациента </w:t>
      </w:r>
      <w:r w:rsidR="005032CE" w:rsidRPr="00EA5D57">
        <w:rPr>
          <w:sz w:val="28"/>
          <w:szCs w:val="28"/>
        </w:rPr>
        <w:t xml:space="preserve">с врачом (кроме врачей </w:t>
      </w:r>
      <w:proofErr w:type="spellStart"/>
      <w:r w:rsidR="005032CE" w:rsidRPr="00EA5D57">
        <w:rPr>
          <w:sz w:val="28"/>
          <w:szCs w:val="28"/>
        </w:rPr>
        <w:t>параклинических</w:t>
      </w:r>
      <w:proofErr w:type="spellEnd"/>
      <w:r w:rsidR="005032CE" w:rsidRPr="00EA5D57">
        <w:rPr>
          <w:sz w:val="28"/>
          <w:szCs w:val="28"/>
        </w:rPr>
        <w:t xml:space="preserve"> специальностей), средним медицинским персоналом, ведущим самостоятельный прием в амбулаторно-поликлинической организации (подразделении), а также на дому, включающий комплекс необходимых профилактических, лечебно-диагностических услуг, с последующей записью в медицинской карте амбулаторного больного (постановка диагноза, назначение лечения, записи динамического наблюдения и другие записи на основании наблюдения за пациентом)</w:t>
      </w:r>
      <w:r w:rsidRPr="00EA5D57">
        <w:rPr>
          <w:sz w:val="28"/>
          <w:szCs w:val="28"/>
        </w:rPr>
        <w:t>.</w:t>
      </w:r>
    </w:p>
    <w:p w:rsidR="00E80D42" w:rsidRPr="00EA5D57" w:rsidRDefault="00E80D42" w:rsidP="00E80D42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Посещение приемного </w:t>
      </w:r>
      <w:r w:rsidR="006C784F" w:rsidRPr="00EA5D57">
        <w:rPr>
          <w:sz w:val="28"/>
          <w:szCs w:val="28"/>
        </w:rPr>
        <w:t>отделения стационара</w:t>
      </w:r>
      <w:r w:rsidRPr="00EA5D57">
        <w:rPr>
          <w:sz w:val="28"/>
          <w:szCs w:val="28"/>
        </w:rPr>
        <w:t xml:space="preserve"> - случай оказания неотложной медицинской помощи в приемном отделении стационара пациенту, не подлежащему госпитализации</w:t>
      </w:r>
      <w:r w:rsidR="005360F5" w:rsidRPr="00EA5D57">
        <w:rPr>
          <w:sz w:val="28"/>
          <w:szCs w:val="28"/>
        </w:rPr>
        <w:t>, с последующей записью в «Журнале учета приема больных и отказов в госпитализации» (ф.№001/у).</w:t>
      </w:r>
    </w:p>
    <w:p w:rsidR="00382638" w:rsidRPr="00EA5D57" w:rsidRDefault="00382638" w:rsidP="00E80D42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Посещения к одному и тому же врачу-специалисту (среднему медицинскому работнику)</w:t>
      </w:r>
      <w:r w:rsidR="00705D64" w:rsidRPr="00EA5D57">
        <w:rPr>
          <w:sz w:val="28"/>
          <w:szCs w:val="28"/>
        </w:rPr>
        <w:t xml:space="preserve"> и/или к врачам-специалистам одной специальности</w:t>
      </w:r>
      <w:r w:rsidRPr="00EA5D57">
        <w:rPr>
          <w:sz w:val="28"/>
          <w:szCs w:val="28"/>
        </w:rPr>
        <w:t xml:space="preserve">, выполненные пациентом в течение одного дня, учитываются </w:t>
      </w:r>
      <w:r w:rsidR="006C784F" w:rsidRPr="00EA5D57">
        <w:rPr>
          <w:sz w:val="28"/>
          <w:szCs w:val="28"/>
        </w:rPr>
        <w:t xml:space="preserve">и оплачиваются </w:t>
      </w:r>
      <w:r w:rsidRPr="00EA5D57">
        <w:rPr>
          <w:sz w:val="28"/>
          <w:szCs w:val="28"/>
        </w:rPr>
        <w:t>как одно посещение.</w:t>
      </w:r>
    </w:p>
    <w:p w:rsidR="00CD620B" w:rsidRPr="00EA5D57" w:rsidRDefault="00CD620B" w:rsidP="00C12809">
      <w:pPr>
        <w:widowControl w:val="0"/>
        <w:tabs>
          <w:tab w:val="left" w:pos="0"/>
        </w:tabs>
        <w:spacing w:before="60"/>
        <w:ind w:firstLine="709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Обращение по поводу заболевания</w:t>
      </w:r>
      <w:r w:rsidRPr="00EA5D57">
        <w:rPr>
          <w:sz w:val="28"/>
          <w:szCs w:val="28"/>
        </w:rPr>
        <w:t xml:space="preserve"> - это законченный случай лечения заболевания в амбулаторных условиях с кратностью не менее двух посещений по поводу одного заболевания</w:t>
      </w:r>
      <w:r w:rsidR="006C784F" w:rsidRPr="00EA5D57">
        <w:rPr>
          <w:sz w:val="28"/>
          <w:szCs w:val="28"/>
        </w:rPr>
        <w:t xml:space="preserve"> (несчастного случая, травмы, отравления или иного состояния)</w:t>
      </w:r>
      <w:r w:rsidR="00C12809" w:rsidRPr="00EA5D57">
        <w:rPr>
          <w:sz w:val="28"/>
          <w:szCs w:val="28"/>
        </w:rPr>
        <w:t xml:space="preserve"> врачей одной специальности или медицинских работников, имеющих среднее медицинское образование, ведущих самостоятельный прием.</w:t>
      </w:r>
    </w:p>
    <w:p w:rsidR="00344980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Под законченным случаем лечения заболевания в амбулаторных условиях понимается объем лечебно-диагностических и реабилитационных мероприятий, в результате которых наступает выздоровление, улучшение, направление пациента в дневной стационар, на госпитализацию в круглосуточный стационар</w:t>
      </w:r>
      <w:r w:rsidR="003220F5" w:rsidRPr="00EA5D57">
        <w:rPr>
          <w:sz w:val="28"/>
          <w:szCs w:val="28"/>
        </w:rPr>
        <w:t>, летальный исход</w:t>
      </w:r>
      <w:r w:rsidRPr="00EA5D57">
        <w:rPr>
          <w:sz w:val="28"/>
          <w:szCs w:val="28"/>
        </w:rPr>
        <w:t>. В объем медицинских услуг входит обследование (</w:t>
      </w:r>
      <w:proofErr w:type="spellStart"/>
      <w:r w:rsidRPr="00EA5D57">
        <w:rPr>
          <w:sz w:val="28"/>
          <w:szCs w:val="28"/>
        </w:rPr>
        <w:t>физикальное</w:t>
      </w:r>
      <w:proofErr w:type="spellEnd"/>
      <w:r w:rsidRPr="00EA5D57">
        <w:rPr>
          <w:sz w:val="28"/>
          <w:szCs w:val="28"/>
        </w:rPr>
        <w:t>, лабораторное, функциональное, ультразвуковое, эндоскопическое, рентгенологическое и т.д.) и лечение.</w:t>
      </w:r>
      <w:r w:rsidRPr="00EA5D57">
        <w:rPr>
          <w:b/>
          <w:sz w:val="28"/>
          <w:szCs w:val="28"/>
        </w:rPr>
        <w:t xml:space="preserve"> </w:t>
      </w:r>
      <w:r w:rsidRPr="00EA5D57">
        <w:rPr>
          <w:sz w:val="28"/>
          <w:szCs w:val="28"/>
        </w:rPr>
        <w:t>Обращение, как законченный случай по поводу заболевания, складывается из первичных и повторных посещений, а также консультаций специалистов, выполненных в рамках одного страхового случая.</w:t>
      </w:r>
    </w:p>
    <w:p w:rsidR="00344980" w:rsidRPr="00EA5D57" w:rsidRDefault="003643FD" w:rsidP="00344980">
      <w:pPr>
        <w:spacing w:before="60"/>
        <w:ind w:firstLine="709"/>
        <w:jc w:val="both"/>
        <w:rPr>
          <w:color w:val="000000"/>
          <w:sz w:val="28"/>
          <w:szCs w:val="28"/>
        </w:rPr>
      </w:pPr>
      <w:r w:rsidRPr="00EA5D57">
        <w:rPr>
          <w:rFonts w:cs="Calibri"/>
          <w:b/>
          <w:sz w:val="28"/>
          <w:szCs w:val="28"/>
        </w:rPr>
        <w:t>Обращение</w:t>
      </w:r>
      <w:r w:rsidR="00344980" w:rsidRPr="00EA5D57">
        <w:rPr>
          <w:rFonts w:cs="Calibri"/>
          <w:b/>
          <w:sz w:val="28"/>
          <w:szCs w:val="28"/>
        </w:rPr>
        <w:t xml:space="preserve"> </w:t>
      </w:r>
      <w:r w:rsidR="00344980" w:rsidRPr="00EA5D57">
        <w:rPr>
          <w:b/>
          <w:color w:val="000000"/>
          <w:sz w:val="28"/>
          <w:szCs w:val="28"/>
        </w:rPr>
        <w:t>по поводу проведения</w:t>
      </w:r>
      <w:r w:rsidR="00344980" w:rsidRPr="00EA5D57">
        <w:rPr>
          <w:rFonts w:cs="Calibri"/>
          <w:b/>
          <w:sz w:val="28"/>
          <w:szCs w:val="28"/>
        </w:rPr>
        <w:t xml:space="preserve"> диспансерного наблюдения</w:t>
      </w:r>
      <w:r w:rsidR="00344980" w:rsidRPr="00EA5D57">
        <w:rPr>
          <w:rFonts w:cs="Calibri"/>
          <w:sz w:val="28"/>
          <w:szCs w:val="28"/>
        </w:rPr>
        <w:t xml:space="preserve"> – это законченный случай </w:t>
      </w:r>
      <w:r w:rsidR="00344980" w:rsidRPr="00EA5D57">
        <w:rPr>
          <w:color w:val="000000"/>
          <w:sz w:val="28"/>
          <w:szCs w:val="28"/>
        </w:rPr>
        <w:t xml:space="preserve">медицинской помощи по поводу диспансерного наблюдения в рамках оказания первичной медико-санитарной помощи </w:t>
      </w:r>
      <w:r w:rsidR="00344980" w:rsidRPr="00EA5D57">
        <w:rPr>
          <w:color w:val="000000"/>
          <w:sz w:val="28"/>
          <w:szCs w:val="28"/>
        </w:rPr>
        <w:lastRenderedPageBreak/>
        <w:t>больных хроническими неинфекционными заболеваниями и пациентов с высоким риском их развития</w:t>
      </w:r>
      <w:r w:rsidR="004E6DBC" w:rsidRPr="00EA5D57">
        <w:rPr>
          <w:color w:val="000000"/>
          <w:sz w:val="28"/>
          <w:szCs w:val="28"/>
        </w:rPr>
        <w:t>, а также  граждан  находящихся в восстановительном периоде после перенесенных острых заболеваний (состояний. в том числе травм и отравлений)</w:t>
      </w:r>
      <w:r w:rsidR="00344980" w:rsidRPr="00EA5D57">
        <w:rPr>
          <w:color w:val="000000"/>
          <w:sz w:val="28"/>
          <w:szCs w:val="28"/>
        </w:rPr>
        <w:t xml:space="preserve">. Единицей объема оказанной медицинской помощи является </w:t>
      </w:r>
      <w:r w:rsidRPr="00EA5D57">
        <w:rPr>
          <w:color w:val="000000"/>
          <w:sz w:val="28"/>
          <w:szCs w:val="28"/>
        </w:rPr>
        <w:t>посещение</w:t>
      </w:r>
      <w:r w:rsidR="00344980" w:rsidRPr="00EA5D57">
        <w:rPr>
          <w:color w:val="000000"/>
          <w:sz w:val="28"/>
          <w:szCs w:val="28"/>
        </w:rPr>
        <w:t xml:space="preserve">. </w:t>
      </w:r>
    </w:p>
    <w:p w:rsidR="00CD620B" w:rsidRPr="00EA5D57" w:rsidRDefault="00CD620B" w:rsidP="00017689">
      <w:pPr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Неотложная медицинская помощь</w:t>
      </w:r>
      <w:r w:rsidRPr="00EA5D57">
        <w:rPr>
          <w:sz w:val="28"/>
          <w:szCs w:val="28"/>
        </w:rPr>
        <w:t xml:space="preserve"> - медицинская помощь, оказанная гражданам вне медицинской организации, а также в амбулаторных и стационарных условиях, при внезапных острых заболеваниях, состояниях, обострении хронических заболеваний без явных признаков угрозы жизни пациента. 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bCs/>
          <w:sz w:val="28"/>
          <w:szCs w:val="28"/>
        </w:rPr>
      </w:pPr>
      <w:r w:rsidRPr="00EA5D57">
        <w:rPr>
          <w:b/>
          <w:sz w:val="28"/>
          <w:szCs w:val="28"/>
        </w:rPr>
        <w:t>Условная единица трудоемкости (далее - УЕТ)</w:t>
      </w:r>
      <w:r w:rsidRPr="00EA5D57">
        <w:rPr>
          <w:sz w:val="28"/>
          <w:szCs w:val="28"/>
        </w:rPr>
        <w:t xml:space="preserve"> – норматив времени, затрачиваемый при оказании стоматологической медицинской помощи на выполнение объема работы врачом-стоматологом и зубным врачом на терапевтическом, хирургическом, </w:t>
      </w:r>
      <w:proofErr w:type="spellStart"/>
      <w:r w:rsidRPr="00EA5D57">
        <w:rPr>
          <w:sz w:val="28"/>
          <w:szCs w:val="28"/>
        </w:rPr>
        <w:t>ортодонтическом</w:t>
      </w:r>
      <w:proofErr w:type="spellEnd"/>
      <w:r w:rsidRPr="00EA5D57">
        <w:rPr>
          <w:sz w:val="28"/>
          <w:szCs w:val="28"/>
        </w:rPr>
        <w:t xml:space="preserve"> приеме;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Законченный случай лечения в стационаре или дневном стационаре</w:t>
      </w:r>
      <w:r w:rsidRPr="00EA5D57">
        <w:rPr>
          <w:sz w:val="28"/>
          <w:szCs w:val="28"/>
        </w:rPr>
        <w:t xml:space="preserve"> – случай оказания медицинской помощи по основному заболеванию в соответствии со стандартами и порядками оказания медицинской помощи с предоставлением лечебно-диагностических и консультативных услуг врачей-специалистов при наличии сопутствующего заболевания и (или) возникающих острых состояниях от момента поступления до выбытия (выписка, перевод в другое профильное отделение пациента по поводу другого или сопутствующего заболевания), подтвержденного перви</w:t>
      </w:r>
      <w:r w:rsidR="001D6EB7" w:rsidRPr="00EA5D57">
        <w:rPr>
          <w:sz w:val="28"/>
          <w:szCs w:val="28"/>
        </w:rPr>
        <w:t>чной медицинской документацией</w:t>
      </w:r>
      <w:r w:rsidR="004807F6" w:rsidRPr="00EA5D57">
        <w:rPr>
          <w:sz w:val="28"/>
          <w:szCs w:val="28"/>
        </w:rPr>
        <w:t>.</w:t>
      </w:r>
    </w:p>
    <w:p w:rsidR="00B44AD6" w:rsidRPr="00EA5D57" w:rsidRDefault="00B44AD6" w:rsidP="00B445C1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Законченный случай лечения</w:t>
      </w:r>
      <w:r w:rsidRPr="00EA5D57">
        <w:rPr>
          <w:sz w:val="28"/>
          <w:szCs w:val="28"/>
        </w:rPr>
        <w:t xml:space="preserve"> - совокупность медицинских услуг в соответствии со стандартом оказания медицинской помощи по основному заболеванию, предоставленных пациенту в медицинской организации в регламентируемые сроки в виде диагностической, лечебной, реабилитационной и консультативной медицинской помощи, в случае достижения клинического результата от момента поступления до выбытия (выписка, перевод в другую медицинскую организацию или в другое профильное отделение пациента по поводу другого или сопутствующего заболевания), подтвержденного первичной медицинской документацией. </w:t>
      </w:r>
    </w:p>
    <w:p w:rsidR="00B445C1" w:rsidRPr="00EA5D57" w:rsidRDefault="00CD620B" w:rsidP="00B445C1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Прерванный случай лечения</w:t>
      </w:r>
      <w:r w:rsidRPr="00EA5D57">
        <w:rPr>
          <w:sz w:val="28"/>
          <w:szCs w:val="28"/>
        </w:rPr>
        <w:t xml:space="preserve"> </w:t>
      </w:r>
      <w:r w:rsidR="00B445C1" w:rsidRPr="00EA5D57">
        <w:rPr>
          <w:sz w:val="28"/>
          <w:szCs w:val="28"/>
        </w:rPr>
        <w:t>- случай оказания медицинской помощи, завершившийся преждевременно по причине добровольного письменного отказа пациента (законного представителя) от медицинского вмешательства, продолжения лечения, перевода в другую медицинскую организацию по поводу основного заболевания и вследствие этого невозможности выполнения объема медицинской помощи в соответствии со стандартами и порядками оказания медицинской помощи, летального исхода, а также при проведении диагностических исследований, оказании услуг диализа.</w:t>
      </w:r>
    </w:p>
    <w:p w:rsidR="00342D60" w:rsidRPr="00EA5D57" w:rsidRDefault="00342D60" w:rsidP="00B445C1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Случай госпитализации</w:t>
      </w:r>
      <w:r w:rsidRPr="00EA5D57">
        <w:rPr>
          <w:sz w:val="28"/>
          <w:szCs w:val="28"/>
        </w:rPr>
        <w:t xml:space="preserve"> - случай лечения в стационарных условиях и (или) условиях дневного стационара, в рамках которого осуществляется </w:t>
      </w:r>
      <w:r w:rsidRPr="00EA5D57">
        <w:rPr>
          <w:sz w:val="28"/>
          <w:szCs w:val="28"/>
        </w:rPr>
        <w:lastRenderedPageBreak/>
        <w:t xml:space="preserve">ведение одной медицинской карты стационарного больного, являющийся единицей объема медицинской помощи в рамках реализации территориальной программы обязательного медицинского страхования. </w:t>
      </w:r>
    </w:p>
    <w:p w:rsidR="00CD620B" w:rsidRPr="00EA5D57" w:rsidRDefault="00CD620B" w:rsidP="008568A0">
      <w:pPr>
        <w:pStyle w:val="a5"/>
        <w:spacing w:before="60" w:beforeAutospacing="0" w:after="0" w:afterAutospacing="0"/>
        <w:ind w:firstLine="708"/>
        <w:jc w:val="both"/>
        <w:rPr>
          <w:bCs/>
          <w:color w:val="auto"/>
          <w:sz w:val="28"/>
          <w:szCs w:val="28"/>
        </w:rPr>
      </w:pPr>
      <w:r w:rsidRPr="00EA5D57">
        <w:rPr>
          <w:b/>
          <w:bCs/>
          <w:color w:val="auto"/>
          <w:sz w:val="28"/>
          <w:szCs w:val="28"/>
        </w:rPr>
        <w:t>Клинико-статистическая группа заболеваний (КСГ)</w:t>
      </w:r>
      <w:r w:rsidRPr="00EA5D57">
        <w:rPr>
          <w:bCs/>
          <w:color w:val="auto"/>
          <w:sz w:val="28"/>
          <w:szCs w:val="28"/>
        </w:rPr>
        <w:t xml:space="preserve"> –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 (стоимость, структура затрат и набор используемых ресурсов).</w:t>
      </w:r>
    </w:p>
    <w:p w:rsidR="00CD620B" w:rsidRPr="00EA5D57" w:rsidRDefault="00CD620B" w:rsidP="008568A0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Стандарт медицинской помощи</w:t>
      </w:r>
      <w:r w:rsidRPr="00EA5D57">
        <w:rPr>
          <w:sz w:val="28"/>
          <w:szCs w:val="28"/>
        </w:rPr>
        <w:t xml:space="preserve"> – формализованный документ системы стандартизации в здравоохранении, определяющий требования к оказанию медицинской помощи при определенном заболевании, с определенным синдромом или при определенной клинической ситуации, разрабатывается для заболевания(</w:t>
      </w:r>
      <w:proofErr w:type="spellStart"/>
      <w:r w:rsidRPr="00EA5D57">
        <w:rPr>
          <w:sz w:val="28"/>
          <w:szCs w:val="28"/>
        </w:rPr>
        <w:t>й</w:t>
      </w:r>
      <w:proofErr w:type="spellEnd"/>
      <w:r w:rsidRPr="00EA5D57">
        <w:rPr>
          <w:sz w:val="28"/>
          <w:szCs w:val="28"/>
        </w:rPr>
        <w:t>) или состояния(</w:t>
      </w:r>
      <w:proofErr w:type="spellStart"/>
      <w:r w:rsidRPr="00EA5D57">
        <w:rPr>
          <w:sz w:val="28"/>
          <w:szCs w:val="28"/>
        </w:rPr>
        <w:t>й</w:t>
      </w:r>
      <w:proofErr w:type="spellEnd"/>
      <w:r w:rsidRPr="00EA5D57">
        <w:rPr>
          <w:sz w:val="28"/>
          <w:szCs w:val="28"/>
        </w:rPr>
        <w:t>) в соответствии с номенклатурой медицинских услуг и включает в себя усредненные показатели частоты предоставления и кратности применения.</w:t>
      </w:r>
    </w:p>
    <w:p w:rsidR="00CD620B" w:rsidRPr="00EA5D57" w:rsidRDefault="00CD620B" w:rsidP="008568A0">
      <w:pPr>
        <w:spacing w:before="60"/>
        <w:ind w:firstLine="709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Протокол ведения больных</w:t>
      </w:r>
      <w:r w:rsidRPr="00EA5D57">
        <w:rPr>
          <w:sz w:val="28"/>
          <w:szCs w:val="28"/>
        </w:rPr>
        <w:t>– нормативный документ системы стандартизации в здравоохранении, определяющий требования к выполнению медицинской помощи больному при определенном заболевании, с определенным синдромом или определенной клинической ситуацией.</w:t>
      </w:r>
    </w:p>
    <w:p w:rsidR="00CD620B" w:rsidRPr="00EA5D57" w:rsidRDefault="00CD620B" w:rsidP="00017689">
      <w:pPr>
        <w:pStyle w:val="a5"/>
        <w:spacing w:before="60" w:beforeAutospacing="0" w:after="0" w:afterAutospacing="0"/>
        <w:ind w:firstLine="708"/>
        <w:jc w:val="both"/>
        <w:rPr>
          <w:bCs/>
          <w:color w:val="auto"/>
          <w:sz w:val="28"/>
          <w:szCs w:val="28"/>
        </w:rPr>
      </w:pPr>
      <w:r w:rsidRPr="00EA5D57">
        <w:rPr>
          <w:b/>
          <w:bCs/>
          <w:color w:val="auto"/>
          <w:sz w:val="28"/>
          <w:szCs w:val="28"/>
        </w:rPr>
        <w:t xml:space="preserve">Качество медицинской помощи </w:t>
      </w:r>
      <w:r w:rsidRPr="00EA5D57">
        <w:rPr>
          <w:bCs/>
          <w:color w:val="auto"/>
          <w:sz w:val="28"/>
          <w:szCs w:val="28"/>
        </w:rPr>
        <w:t>–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Тарифы на оплату медицинской помощи</w:t>
      </w:r>
      <w:r w:rsidRPr="00EA5D57">
        <w:rPr>
          <w:sz w:val="28"/>
          <w:szCs w:val="28"/>
        </w:rPr>
        <w:t xml:space="preserve"> - денежные суммы, определяющие уровень возмещения и состав компенсируемых расходов медицинских организаций по выполнению Территориальной программы ОМС, как составной части Территориальной программы государственных гарантий бесплатного оказания гражданам медицинской помощи в Республике Карелия</w:t>
      </w:r>
      <w:r w:rsidR="004807F6" w:rsidRPr="00EA5D57">
        <w:rPr>
          <w:sz w:val="28"/>
          <w:szCs w:val="28"/>
        </w:rPr>
        <w:t>.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Подушевой норматив финансирования</w:t>
      </w:r>
      <w:r w:rsidR="007F4CA0" w:rsidRPr="00EA5D57">
        <w:rPr>
          <w:b/>
          <w:sz w:val="28"/>
          <w:szCs w:val="28"/>
        </w:rPr>
        <w:t xml:space="preserve"> амбулаторной медицинской помощи</w:t>
      </w:r>
      <w:r w:rsidRPr="00EA5D57">
        <w:rPr>
          <w:sz w:val="28"/>
          <w:szCs w:val="28"/>
        </w:rPr>
        <w:t xml:space="preserve"> - размер финансовых средств на одно застрахованное лицо, прикрепленное к медицинской организации, предназначенных для оплаты первичной доврачебной</w:t>
      </w:r>
      <w:r w:rsidR="007D066C" w:rsidRPr="00EA5D57">
        <w:rPr>
          <w:sz w:val="28"/>
          <w:szCs w:val="28"/>
        </w:rPr>
        <w:t xml:space="preserve"> и</w:t>
      </w:r>
      <w:r w:rsidRPr="00EA5D57">
        <w:rPr>
          <w:sz w:val="28"/>
          <w:szCs w:val="28"/>
        </w:rPr>
        <w:t xml:space="preserve"> первичной врачебной</w:t>
      </w:r>
      <w:r w:rsidR="00093E6B" w:rsidRPr="00EA5D57">
        <w:rPr>
          <w:sz w:val="28"/>
          <w:szCs w:val="28"/>
        </w:rPr>
        <w:t xml:space="preserve"> </w:t>
      </w:r>
      <w:r w:rsidRPr="00EA5D57">
        <w:rPr>
          <w:sz w:val="28"/>
          <w:szCs w:val="28"/>
        </w:rPr>
        <w:t>медико-санитарной помощи, скорой медицинской помощи, оказанной вне медицинской организации</w:t>
      </w:r>
      <w:r w:rsidR="004807F6" w:rsidRPr="00EA5D57">
        <w:rPr>
          <w:sz w:val="28"/>
          <w:szCs w:val="28"/>
        </w:rPr>
        <w:t>.</w:t>
      </w:r>
    </w:p>
    <w:p w:rsidR="00386ED2" w:rsidRPr="00EA5D57" w:rsidRDefault="00386ED2" w:rsidP="00386ED2">
      <w:pPr>
        <w:tabs>
          <w:tab w:val="left" w:pos="180"/>
          <w:tab w:val="left" w:pos="360"/>
          <w:tab w:val="left" w:pos="720"/>
          <w:tab w:val="left" w:pos="1080"/>
        </w:tabs>
        <w:spacing w:before="60"/>
        <w:ind w:firstLine="709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 xml:space="preserve">Базовая ставка </w:t>
      </w:r>
      <w:r w:rsidRPr="00EA5D57">
        <w:rPr>
          <w:sz w:val="28"/>
          <w:szCs w:val="28"/>
        </w:rPr>
        <w:t xml:space="preserve">– средний объем финансового обеспечения медицинской помощи в расчете на одного пролеченного пациента, определенный исходя из нормативов объемов медицинской помощи и нормативов финансовых затрат на единицу объема медицинской помощи, установленных территориальной программой государственных гарантий </w:t>
      </w:r>
      <w:r w:rsidR="004B3408" w:rsidRPr="00EA5D57">
        <w:rPr>
          <w:sz w:val="28"/>
          <w:szCs w:val="28"/>
        </w:rPr>
        <w:t xml:space="preserve">с учетом других параметров предусмотренных Методическими рекомендациями по способам оплаты медицинской помощи за счет средств </w:t>
      </w:r>
      <w:r w:rsidR="004B3408" w:rsidRPr="00EA5D57">
        <w:rPr>
          <w:sz w:val="28"/>
          <w:szCs w:val="28"/>
        </w:rPr>
        <w:lastRenderedPageBreak/>
        <w:t xml:space="preserve">обязательного медицинского страхования </w:t>
      </w:r>
      <w:r w:rsidRPr="00EA5D57">
        <w:rPr>
          <w:sz w:val="28"/>
          <w:szCs w:val="28"/>
        </w:rPr>
        <w:t>(средняя стоимость законченного случая лечения)</w:t>
      </w:r>
      <w:r w:rsidR="004807F6" w:rsidRPr="00EA5D57">
        <w:rPr>
          <w:sz w:val="28"/>
          <w:szCs w:val="28"/>
        </w:rPr>
        <w:t>.</w:t>
      </w:r>
      <w:r w:rsidRPr="00EA5D57">
        <w:rPr>
          <w:sz w:val="28"/>
          <w:szCs w:val="28"/>
        </w:rPr>
        <w:t xml:space="preserve"> </w:t>
      </w:r>
    </w:p>
    <w:p w:rsidR="009B16CF" w:rsidRPr="00EA5D57" w:rsidRDefault="00D66C02" w:rsidP="009B16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16CF" w:rsidRPr="00EA5D57">
        <w:rPr>
          <w:rFonts w:ascii="Times New Roman" w:hAnsi="Times New Roman" w:cs="Times New Roman"/>
          <w:b/>
          <w:sz w:val="28"/>
          <w:szCs w:val="28"/>
        </w:rPr>
        <w:t xml:space="preserve">Коэффициент относительной </w:t>
      </w:r>
      <w:proofErr w:type="spellStart"/>
      <w:r w:rsidR="009B16CF" w:rsidRPr="00EA5D57">
        <w:rPr>
          <w:rFonts w:ascii="Times New Roman" w:hAnsi="Times New Roman" w:cs="Times New Roman"/>
          <w:b/>
          <w:sz w:val="28"/>
          <w:szCs w:val="28"/>
        </w:rPr>
        <w:t>затратоемкости</w:t>
      </w:r>
      <w:proofErr w:type="spellEnd"/>
      <w:r w:rsidR="009B16CF" w:rsidRPr="00EA5D57">
        <w:rPr>
          <w:rFonts w:ascii="Times New Roman" w:hAnsi="Times New Roman" w:cs="Times New Roman"/>
          <w:sz w:val="28"/>
          <w:szCs w:val="28"/>
        </w:rPr>
        <w:t xml:space="preserve"> – устанавливаемый Методическими рекомендациями по способам оплаты медицинской помощи за счет средств обязательного медицинского страхования коэффициент, отражающий отношение стоимости конкретной клинико-статистической группы заболеваний к среднему объему финансового обеспечения медицинской помощи в расчете на одного пролеченного пациента (базовой ставке).</w:t>
      </w:r>
      <w:r w:rsidR="00DA2EB7" w:rsidRPr="00EA5D57">
        <w:rPr>
          <w:rFonts w:ascii="Times New Roman" w:hAnsi="Times New Roman" w:cs="Times New Roman"/>
          <w:sz w:val="28"/>
          <w:szCs w:val="28"/>
        </w:rPr>
        <w:t xml:space="preserve"> Коэффициент относительной затратоемкости определяется для каждой КСГ на федеральном уровне (для стационарных условий и условий дневного стационара) и не может быть изменен при установлении тарифов в субъектах Российской Федерации</w:t>
      </w:r>
    </w:p>
    <w:p w:rsidR="00AE25A3" w:rsidRDefault="00386ED2" w:rsidP="00AE25A3">
      <w:pPr>
        <w:ind w:firstLine="709"/>
        <w:jc w:val="both"/>
        <w:rPr>
          <w:kern w:val="24"/>
          <w:sz w:val="28"/>
          <w:szCs w:val="28"/>
        </w:rPr>
      </w:pPr>
      <w:r w:rsidRPr="00EA5D57">
        <w:rPr>
          <w:b/>
          <w:sz w:val="28"/>
          <w:szCs w:val="28"/>
        </w:rPr>
        <w:t>Коэффициент дифференциации</w:t>
      </w:r>
      <w:r w:rsidRPr="00EA5D57">
        <w:rPr>
          <w:sz w:val="28"/>
          <w:szCs w:val="28"/>
        </w:rPr>
        <w:t xml:space="preserve"> – устанавливаемый на федерально</w:t>
      </w:r>
      <w:r w:rsidR="00AE25A3">
        <w:rPr>
          <w:sz w:val="28"/>
          <w:szCs w:val="28"/>
        </w:rPr>
        <w:t xml:space="preserve">м уровне коэффициент, учитывающий </w:t>
      </w:r>
      <w:r w:rsidR="00AE25A3" w:rsidRPr="00462F85">
        <w:rPr>
          <w:kern w:val="24"/>
          <w:sz w:val="28"/>
          <w:szCs w:val="28"/>
        </w:rPr>
        <w:t xml:space="preserve">уровень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местностях, установленные для территорий Республики Карелия, на которых расположена </w:t>
      </w:r>
      <w:r w:rsidR="00AE25A3">
        <w:rPr>
          <w:kern w:val="24"/>
          <w:sz w:val="28"/>
          <w:szCs w:val="28"/>
        </w:rPr>
        <w:t>медицинская организация</w:t>
      </w:r>
    </w:p>
    <w:p w:rsidR="004B3408" w:rsidRPr="00EA5D57" w:rsidRDefault="00D66C02" w:rsidP="004B3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408" w:rsidRPr="00EA5D57">
        <w:rPr>
          <w:rFonts w:ascii="Times New Roman" w:hAnsi="Times New Roman" w:cs="Times New Roman"/>
          <w:b/>
          <w:sz w:val="28"/>
          <w:szCs w:val="28"/>
        </w:rPr>
        <w:t>Поправочные коэффициенты</w:t>
      </w:r>
      <w:r w:rsidR="004B3408" w:rsidRPr="00EA5D57">
        <w:rPr>
          <w:rFonts w:ascii="Times New Roman" w:hAnsi="Times New Roman" w:cs="Times New Roman"/>
          <w:sz w:val="28"/>
          <w:szCs w:val="28"/>
        </w:rPr>
        <w:t xml:space="preserve"> – устанавливаемые на территориальном уровне: управленческий коэффициент, коэффициент уровня (подуровня) оказания медицинской помощи, коэффици</w:t>
      </w:r>
      <w:r w:rsidR="009B16CF" w:rsidRPr="00EA5D57">
        <w:rPr>
          <w:rFonts w:ascii="Times New Roman" w:hAnsi="Times New Roman" w:cs="Times New Roman"/>
          <w:sz w:val="28"/>
          <w:szCs w:val="28"/>
        </w:rPr>
        <w:t>ент сложности лечения пациентов.</w:t>
      </w:r>
    </w:p>
    <w:p w:rsidR="007A3DB3" w:rsidRPr="007100BE" w:rsidRDefault="00D66C02" w:rsidP="007A3D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7A3DB3" w:rsidRPr="00D66C02">
        <w:rPr>
          <w:rFonts w:ascii="Times New Roman" w:hAnsi="Times New Roman" w:cs="Times New Roman"/>
          <w:b/>
          <w:sz w:val="28"/>
        </w:rPr>
        <w:t>Управленческий коэффициент</w:t>
      </w:r>
      <w:r w:rsidR="007A3DB3" w:rsidRPr="00D66C02">
        <w:rPr>
          <w:rFonts w:ascii="Times New Roman" w:hAnsi="Times New Roman" w:cs="Times New Roman"/>
          <w:sz w:val="28"/>
        </w:rPr>
        <w:t>– устанавливаемый на территориальном уровне коэффициент, позволяющий корректировать тариф клинико-статистической группы с целью управления структурой госпитализаций и (или) учета региональных особенностей оказания медицинской помощи по конкретно</w:t>
      </w:r>
      <w:r>
        <w:rPr>
          <w:rFonts w:ascii="Times New Roman" w:hAnsi="Times New Roman" w:cs="Times New Roman"/>
          <w:sz w:val="28"/>
        </w:rPr>
        <w:t>й клинико-статистической группе.</w:t>
      </w:r>
    </w:p>
    <w:p w:rsidR="00386ED2" w:rsidRPr="00EA5D57" w:rsidRDefault="00386ED2" w:rsidP="00386ED2">
      <w:pPr>
        <w:tabs>
          <w:tab w:val="left" w:pos="180"/>
          <w:tab w:val="left" w:pos="360"/>
          <w:tab w:val="left" w:pos="720"/>
          <w:tab w:val="left" w:pos="1080"/>
        </w:tabs>
        <w:spacing w:before="60"/>
        <w:ind w:firstLine="709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Коэффициент уровня оказания медицинской помощи</w:t>
      </w:r>
      <w:r w:rsidRPr="00EA5D57">
        <w:rPr>
          <w:sz w:val="28"/>
          <w:szCs w:val="28"/>
        </w:rPr>
        <w:t xml:space="preserve"> – устанавливаемый на территориальном уровне коэффициент, позволяющий учесть различия в размерах расходов в зависимости от уровня оказания медицинской помощи в стационарных условиях и в условиях дневного стационара</w:t>
      </w:r>
      <w:r w:rsidR="004807F6" w:rsidRPr="00EA5D57">
        <w:rPr>
          <w:sz w:val="28"/>
          <w:szCs w:val="28"/>
        </w:rPr>
        <w:t>.</w:t>
      </w:r>
    </w:p>
    <w:p w:rsidR="00386ED2" w:rsidRPr="00EA5D57" w:rsidRDefault="00386ED2" w:rsidP="00386ED2">
      <w:pPr>
        <w:tabs>
          <w:tab w:val="left" w:pos="180"/>
          <w:tab w:val="left" w:pos="360"/>
          <w:tab w:val="left" w:pos="720"/>
          <w:tab w:val="left" w:pos="1080"/>
        </w:tabs>
        <w:spacing w:before="60"/>
        <w:ind w:firstLine="709"/>
        <w:jc w:val="both"/>
        <w:rPr>
          <w:strike/>
          <w:sz w:val="28"/>
          <w:szCs w:val="28"/>
        </w:rPr>
      </w:pPr>
      <w:r w:rsidRPr="00EA5D57">
        <w:rPr>
          <w:b/>
          <w:sz w:val="28"/>
          <w:szCs w:val="28"/>
        </w:rPr>
        <w:t>Коэффициент подуровня оказания медицинской помощи</w:t>
      </w:r>
      <w:r w:rsidRPr="00EA5D57">
        <w:rPr>
          <w:sz w:val="28"/>
          <w:szCs w:val="28"/>
        </w:rPr>
        <w:t xml:space="preserve"> - устанавливаемый на территориальном уровне коэффициент, позволяющий учесть различия в размерах расходов медицинских организаций, относящихся к одному уровню оказания медицинской помощи, обусловленный объективными причинами</w:t>
      </w:r>
      <w:r w:rsidR="00DA2EB7" w:rsidRPr="00EA5D57">
        <w:rPr>
          <w:sz w:val="28"/>
          <w:szCs w:val="28"/>
        </w:rPr>
        <w:t>.</w:t>
      </w:r>
    </w:p>
    <w:p w:rsidR="00386ED2" w:rsidRDefault="00386ED2" w:rsidP="00386ED2">
      <w:pPr>
        <w:tabs>
          <w:tab w:val="left" w:pos="180"/>
          <w:tab w:val="left" w:pos="360"/>
          <w:tab w:val="left" w:pos="720"/>
          <w:tab w:val="left" w:pos="1080"/>
        </w:tabs>
        <w:spacing w:before="60"/>
        <w:ind w:firstLine="709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Коэффициент сложности лечения пациентов</w:t>
      </w:r>
      <w:r w:rsidRPr="00EA5D57">
        <w:rPr>
          <w:sz w:val="28"/>
          <w:szCs w:val="28"/>
        </w:rPr>
        <w:t xml:space="preserve"> – устанавливаемый на территориальном уровне коэффициент, в отдельных случаях в связи со сложностью лечения пациента, и учитывающий более высокий уровень затрат на оказание медицинской помощи</w:t>
      </w:r>
      <w:r w:rsidR="004807F6" w:rsidRPr="00EA5D57">
        <w:rPr>
          <w:sz w:val="28"/>
          <w:szCs w:val="28"/>
        </w:rPr>
        <w:t>.</w:t>
      </w:r>
    </w:p>
    <w:p w:rsidR="0056119B" w:rsidRPr="00D66C02" w:rsidRDefault="0056119B" w:rsidP="00386ED2">
      <w:pPr>
        <w:tabs>
          <w:tab w:val="left" w:pos="180"/>
          <w:tab w:val="left" w:pos="360"/>
          <w:tab w:val="left" w:pos="720"/>
          <w:tab w:val="left" w:pos="1080"/>
        </w:tabs>
        <w:spacing w:before="60"/>
        <w:ind w:firstLine="709"/>
        <w:jc w:val="both"/>
        <w:rPr>
          <w:sz w:val="28"/>
          <w:szCs w:val="28"/>
        </w:rPr>
      </w:pPr>
      <w:r w:rsidRPr="00D66C02">
        <w:rPr>
          <w:b/>
          <w:sz w:val="28"/>
          <w:szCs w:val="28"/>
        </w:rPr>
        <w:t>Половозрастные коэффициенты дифференциации</w:t>
      </w:r>
      <w:r w:rsidR="00D051AC" w:rsidRPr="00D66C02">
        <w:rPr>
          <w:sz w:val="28"/>
          <w:szCs w:val="28"/>
        </w:rPr>
        <w:t xml:space="preserve"> - устанавливаемые</w:t>
      </w:r>
      <w:r w:rsidRPr="00D66C02">
        <w:rPr>
          <w:sz w:val="28"/>
          <w:szCs w:val="28"/>
        </w:rPr>
        <w:t xml:space="preserve"> на территориальном уровне коэффициент</w:t>
      </w:r>
      <w:r w:rsidR="00D051AC" w:rsidRPr="00D66C02">
        <w:rPr>
          <w:sz w:val="28"/>
          <w:szCs w:val="28"/>
        </w:rPr>
        <w:t>ы, позволяющие</w:t>
      </w:r>
      <w:r w:rsidRPr="00D66C02">
        <w:rPr>
          <w:sz w:val="28"/>
          <w:szCs w:val="28"/>
        </w:rPr>
        <w:t xml:space="preserve"> учесть различия в потреблении медицинской помощи </w:t>
      </w:r>
      <w:r w:rsidR="00D051AC" w:rsidRPr="00D66C02">
        <w:rPr>
          <w:sz w:val="28"/>
          <w:szCs w:val="28"/>
        </w:rPr>
        <w:t xml:space="preserve">по </w:t>
      </w:r>
      <w:r w:rsidRPr="00D66C02">
        <w:rPr>
          <w:sz w:val="28"/>
          <w:szCs w:val="28"/>
        </w:rPr>
        <w:t>пол</w:t>
      </w:r>
      <w:r w:rsidR="00D051AC" w:rsidRPr="00D66C02">
        <w:rPr>
          <w:sz w:val="28"/>
          <w:szCs w:val="28"/>
        </w:rPr>
        <w:t>у</w:t>
      </w:r>
      <w:r w:rsidRPr="00D66C02">
        <w:rPr>
          <w:sz w:val="28"/>
          <w:szCs w:val="28"/>
        </w:rPr>
        <w:t xml:space="preserve"> и возраст</w:t>
      </w:r>
      <w:r w:rsidR="00D051AC" w:rsidRPr="00D66C02">
        <w:rPr>
          <w:sz w:val="28"/>
          <w:szCs w:val="28"/>
        </w:rPr>
        <w:t>у</w:t>
      </w:r>
      <w:r w:rsidRPr="00D66C02">
        <w:rPr>
          <w:sz w:val="28"/>
          <w:szCs w:val="28"/>
        </w:rPr>
        <w:t>;</w:t>
      </w:r>
    </w:p>
    <w:p w:rsidR="00EB352D" w:rsidRPr="00D66C02" w:rsidRDefault="00D66C02" w:rsidP="0056119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D051AC" w:rsidRPr="00D66C02">
        <w:rPr>
          <w:rFonts w:ascii="Times New Roman" w:hAnsi="Times New Roman" w:cs="Times New Roman"/>
          <w:b/>
          <w:sz w:val="28"/>
          <w:szCs w:val="28"/>
        </w:rPr>
        <w:t>Коэффициент</w:t>
      </w:r>
      <w:r w:rsidR="0056119B" w:rsidRPr="00D66C02">
        <w:rPr>
          <w:rFonts w:ascii="Times New Roman" w:hAnsi="Times New Roman" w:cs="Times New Roman"/>
          <w:b/>
          <w:sz w:val="28"/>
          <w:szCs w:val="28"/>
        </w:rPr>
        <w:t xml:space="preserve"> дифференциации на прикрепившихся к медицинской организации лиц с учетом наличия подразделений, расположенных в сельской местности, </w:t>
      </w:r>
      <w:r w:rsidR="0056119B" w:rsidRPr="00D66C02">
        <w:rPr>
          <w:rFonts w:ascii="Times New Roman" w:hAnsi="Times New Roman" w:cs="Times New Roman"/>
          <w:sz w:val="28"/>
          <w:szCs w:val="28"/>
        </w:rPr>
        <w:t>отдаленных территориях, поселках городского типа и малых городах с численностью населения до 50 тысяч человек - устанавливаемый на территориальном уровне коэффициент, позволяющий учесть</w:t>
      </w:r>
      <w:r w:rsidR="00EB352D" w:rsidRPr="00D66C02">
        <w:rPr>
          <w:rFonts w:ascii="Times New Roman" w:hAnsi="Times New Roman" w:cs="Times New Roman"/>
          <w:sz w:val="28"/>
          <w:szCs w:val="28"/>
        </w:rPr>
        <w:t xml:space="preserve"> </w:t>
      </w:r>
      <w:r w:rsidR="00EB352D" w:rsidRPr="00D66C02">
        <w:rPr>
          <w:rFonts w:ascii="Times New Roman" w:hAnsi="Times New Roman" w:cs="Times New Roman"/>
          <w:sz w:val="28"/>
        </w:rPr>
        <w:t>расходы на содержание медицинской организации и оплату труда персонала исходя из расположения и отдаленности обслуживаемых территорий;</w:t>
      </w:r>
    </w:p>
    <w:p w:rsidR="00EB352D" w:rsidRPr="00D66C02" w:rsidRDefault="00EB352D" w:rsidP="00EB352D">
      <w:pPr>
        <w:tabs>
          <w:tab w:val="left" w:pos="180"/>
          <w:tab w:val="left" w:pos="360"/>
          <w:tab w:val="left" w:pos="720"/>
          <w:tab w:val="left" w:pos="1080"/>
        </w:tabs>
        <w:spacing w:before="60"/>
        <w:ind w:firstLine="709"/>
        <w:jc w:val="both"/>
        <w:rPr>
          <w:sz w:val="28"/>
          <w:szCs w:val="28"/>
        </w:rPr>
      </w:pPr>
      <w:r w:rsidRPr="00D66C02">
        <w:rPr>
          <w:b/>
          <w:sz w:val="28"/>
        </w:rPr>
        <w:t>Коэффициент дифференциации, учитывающий уровень расходов на содержание медицинских организаций</w:t>
      </w:r>
      <w:r w:rsidRPr="00D66C02">
        <w:rPr>
          <w:sz w:val="28"/>
        </w:rPr>
        <w:t xml:space="preserve"> - </w:t>
      </w:r>
      <w:r w:rsidRPr="00D66C02">
        <w:rPr>
          <w:sz w:val="28"/>
          <w:szCs w:val="28"/>
        </w:rPr>
        <w:t>устанавливаемый на территориальном уровне коэффициент, позволяющий учесть различия на содержание медицинских организаций и/или структурных</w:t>
      </w:r>
      <w:r w:rsidR="005A37F5" w:rsidRPr="00D66C02">
        <w:rPr>
          <w:sz w:val="28"/>
          <w:szCs w:val="28"/>
        </w:rPr>
        <w:t xml:space="preserve"> подразделений;</w:t>
      </w:r>
    </w:p>
    <w:p w:rsidR="00AE25A3" w:rsidRPr="00D66C02" w:rsidRDefault="005A37F5" w:rsidP="00AE25A3">
      <w:pPr>
        <w:autoSpaceDE w:val="0"/>
        <w:autoSpaceDN w:val="0"/>
        <w:adjustRightInd w:val="0"/>
        <w:ind w:firstLine="709"/>
        <w:jc w:val="both"/>
        <w:rPr>
          <w:kern w:val="24"/>
          <w:sz w:val="28"/>
          <w:szCs w:val="28"/>
        </w:rPr>
      </w:pPr>
      <w:r w:rsidRPr="00D66C02">
        <w:rPr>
          <w:b/>
          <w:sz w:val="28"/>
          <w:szCs w:val="28"/>
        </w:rPr>
        <w:t xml:space="preserve">Коэффициент дифференциации, учитывающий </w:t>
      </w:r>
      <w:r w:rsidR="001D0883" w:rsidRPr="00D66C02">
        <w:rPr>
          <w:b/>
          <w:sz w:val="28"/>
          <w:szCs w:val="28"/>
        </w:rPr>
        <w:t xml:space="preserve">особенности расселения и </w:t>
      </w:r>
      <w:r w:rsidRPr="00D66C02">
        <w:rPr>
          <w:b/>
          <w:sz w:val="28"/>
          <w:szCs w:val="28"/>
        </w:rPr>
        <w:t>плотность населения</w:t>
      </w:r>
      <w:r w:rsidR="00AE25A3" w:rsidRPr="00D66C02">
        <w:rPr>
          <w:sz w:val="28"/>
          <w:szCs w:val="28"/>
        </w:rPr>
        <w:t xml:space="preserve"> - устанавливаемый на территориальном уровне коэффициент, позволяющий учесть </w:t>
      </w:r>
      <w:r w:rsidR="00AE25A3" w:rsidRPr="00D66C02">
        <w:rPr>
          <w:kern w:val="24"/>
          <w:sz w:val="28"/>
          <w:szCs w:val="28"/>
        </w:rPr>
        <w:t xml:space="preserve"> площадь территории муниципального района, городского округа и  численность населения;</w:t>
      </w:r>
    </w:p>
    <w:p w:rsidR="00D051AC" w:rsidRPr="00D66C02" w:rsidRDefault="005A37F5" w:rsidP="00D051AC">
      <w:pPr>
        <w:tabs>
          <w:tab w:val="left" w:pos="180"/>
          <w:tab w:val="left" w:pos="360"/>
          <w:tab w:val="left" w:pos="720"/>
          <w:tab w:val="left" w:pos="1080"/>
        </w:tabs>
        <w:spacing w:before="60"/>
        <w:jc w:val="both"/>
        <w:rPr>
          <w:sz w:val="28"/>
          <w:szCs w:val="28"/>
        </w:rPr>
      </w:pPr>
      <w:r w:rsidRPr="00D66C02">
        <w:rPr>
          <w:sz w:val="28"/>
          <w:szCs w:val="28"/>
        </w:rPr>
        <w:t xml:space="preserve">    </w:t>
      </w:r>
      <w:r w:rsidR="00D66C02">
        <w:rPr>
          <w:b/>
          <w:sz w:val="28"/>
          <w:szCs w:val="28"/>
        </w:rPr>
        <w:t xml:space="preserve">      </w:t>
      </w:r>
      <w:r w:rsidR="00D051AC" w:rsidRPr="00D66C02">
        <w:rPr>
          <w:b/>
          <w:sz w:val="28"/>
          <w:szCs w:val="28"/>
        </w:rPr>
        <w:t xml:space="preserve">Коэффициент дифференциации, учитывающий радиус территории обслуживания - </w:t>
      </w:r>
      <w:r w:rsidR="00D051AC" w:rsidRPr="00D66C02">
        <w:rPr>
          <w:sz w:val="28"/>
          <w:szCs w:val="28"/>
        </w:rPr>
        <w:t>устанавливаемый на территориальном уровне коэффициент, позволяющий учесть радиус территории обслуживания;</w:t>
      </w:r>
    </w:p>
    <w:p w:rsidR="0056119B" w:rsidRPr="00D051AC" w:rsidRDefault="005A37F5" w:rsidP="005A37F5">
      <w:pPr>
        <w:tabs>
          <w:tab w:val="left" w:pos="180"/>
          <w:tab w:val="left" w:pos="360"/>
          <w:tab w:val="left" w:pos="720"/>
          <w:tab w:val="left" w:pos="1080"/>
        </w:tabs>
        <w:spacing w:before="60"/>
        <w:jc w:val="both"/>
        <w:rPr>
          <w:sz w:val="28"/>
          <w:szCs w:val="28"/>
        </w:rPr>
      </w:pPr>
      <w:r w:rsidRPr="00D66C02">
        <w:rPr>
          <w:sz w:val="28"/>
          <w:szCs w:val="28"/>
        </w:rPr>
        <w:t xml:space="preserve">  </w:t>
      </w:r>
      <w:r w:rsidR="00D66C02">
        <w:rPr>
          <w:sz w:val="28"/>
          <w:szCs w:val="28"/>
        </w:rPr>
        <w:tab/>
      </w:r>
      <w:r w:rsidR="00D66C02">
        <w:rPr>
          <w:sz w:val="28"/>
          <w:szCs w:val="28"/>
        </w:rPr>
        <w:tab/>
      </w:r>
      <w:r w:rsidR="00D66C02">
        <w:rPr>
          <w:sz w:val="28"/>
          <w:szCs w:val="28"/>
        </w:rPr>
        <w:tab/>
      </w:r>
      <w:r w:rsidR="008F22A0" w:rsidRPr="00D66C02">
        <w:rPr>
          <w:b/>
          <w:sz w:val="28"/>
          <w:szCs w:val="28"/>
        </w:rPr>
        <w:t>Коэффициент дифференциации</w:t>
      </w:r>
      <w:r w:rsidRPr="00D66C02">
        <w:rPr>
          <w:b/>
          <w:sz w:val="28"/>
          <w:szCs w:val="28"/>
        </w:rPr>
        <w:t xml:space="preserve">, учитывающий достижение целевых показателей уровня </w:t>
      </w:r>
      <w:r w:rsidR="008F22A0" w:rsidRPr="00D66C02">
        <w:rPr>
          <w:b/>
          <w:sz w:val="28"/>
          <w:szCs w:val="28"/>
        </w:rPr>
        <w:t>заработной платы</w:t>
      </w:r>
      <w:r w:rsidR="008F22A0" w:rsidRPr="00D66C02">
        <w:rPr>
          <w:sz w:val="28"/>
          <w:szCs w:val="28"/>
        </w:rPr>
        <w:t xml:space="preserve">  медицинских работников, установленных «дорожными картами» - устанавливаемый на территориальном уровне коэффициент, позволяющий учесть </w:t>
      </w:r>
      <w:r w:rsidR="008F22A0" w:rsidRPr="00D66C02">
        <w:rPr>
          <w:kern w:val="24"/>
          <w:sz w:val="28"/>
          <w:szCs w:val="28"/>
        </w:rPr>
        <w:t xml:space="preserve"> </w:t>
      </w:r>
      <w:r w:rsidR="001D0883" w:rsidRPr="00D66C02">
        <w:rPr>
          <w:sz w:val="28"/>
          <w:szCs w:val="28"/>
        </w:rPr>
        <w:t>достижение целевых показателей уровня заработной платы  медицинских работников к показателям «дорожной карты»;</w:t>
      </w:r>
    </w:p>
    <w:p w:rsidR="00E51562" w:rsidRPr="00EA5D57" w:rsidRDefault="00E51562" w:rsidP="00683CF6">
      <w:pPr>
        <w:tabs>
          <w:tab w:val="left" w:pos="180"/>
          <w:tab w:val="left" w:pos="360"/>
          <w:tab w:val="left" w:pos="720"/>
          <w:tab w:val="left" w:pos="1080"/>
        </w:tabs>
        <w:spacing w:before="60"/>
        <w:ind w:firstLine="709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 xml:space="preserve">Оплата медицинской помощи по КСГ – </w:t>
      </w:r>
      <w:r w:rsidRPr="00EA5D57">
        <w:rPr>
          <w:sz w:val="28"/>
          <w:szCs w:val="28"/>
        </w:rPr>
        <w:t xml:space="preserve">оплата медицинской помощи по тарифу, рассчитанному исходя из установленных: базовой ставки, коэффициента </w:t>
      </w:r>
      <w:r w:rsidR="00264C8C">
        <w:rPr>
          <w:sz w:val="28"/>
          <w:szCs w:val="28"/>
        </w:rPr>
        <w:t xml:space="preserve">относительной </w:t>
      </w:r>
      <w:r w:rsidRPr="00EA5D57">
        <w:rPr>
          <w:sz w:val="28"/>
          <w:szCs w:val="28"/>
        </w:rPr>
        <w:t>затратоемкости и поправочных коэффициентов</w:t>
      </w:r>
      <w:r w:rsidR="004807F6" w:rsidRPr="00EA5D57">
        <w:rPr>
          <w:sz w:val="28"/>
          <w:szCs w:val="28"/>
        </w:rPr>
        <w:t>.</w:t>
      </w:r>
    </w:p>
    <w:p w:rsidR="00E51562" w:rsidRPr="00EA5D57" w:rsidRDefault="00E51562" w:rsidP="00E51562">
      <w:pPr>
        <w:tabs>
          <w:tab w:val="left" w:pos="180"/>
          <w:tab w:val="left" w:pos="360"/>
          <w:tab w:val="left" w:pos="720"/>
          <w:tab w:val="left" w:pos="1080"/>
        </w:tabs>
        <w:spacing w:before="60"/>
        <w:ind w:firstLine="709"/>
        <w:jc w:val="both"/>
        <w:rPr>
          <w:sz w:val="28"/>
          <w:szCs w:val="28"/>
        </w:rPr>
      </w:pPr>
      <w:r w:rsidRPr="00D66C02">
        <w:rPr>
          <w:b/>
          <w:sz w:val="28"/>
          <w:szCs w:val="28"/>
        </w:rPr>
        <w:t xml:space="preserve">Оплата медицинской помощи за услугу – </w:t>
      </w:r>
      <w:r w:rsidRPr="00D66C02">
        <w:rPr>
          <w:sz w:val="28"/>
          <w:szCs w:val="28"/>
        </w:rPr>
        <w:t xml:space="preserve">составной компонент оплаты, применяемый </w:t>
      </w:r>
      <w:r w:rsidR="00D66C02" w:rsidRPr="00D66C02">
        <w:rPr>
          <w:sz w:val="28"/>
          <w:szCs w:val="28"/>
        </w:rPr>
        <w:t xml:space="preserve">в соответствии </w:t>
      </w:r>
      <w:r w:rsidRPr="00D66C02">
        <w:rPr>
          <w:sz w:val="28"/>
          <w:szCs w:val="28"/>
        </w:rPr>
        <w:t xml:space="preserve">с перечнем услуг, установленных </w:t>
      </w:r>
      <w:r w:rsidR="00EE555B" w:rsidRPr="00D66C02">
        <w:rPr>
          <w:sz w:val="28"/>
          <w:szCs w:val="28"/>
        </w:rPr>
        <w:t>Методическими рекомендациями по способам оплаты медицинской помощи за счет средств обязательного медицинского страхования</w:t>
      </w:r>
      <w:r w:rsidR="00D66C02" w:rsidRPr="00D66C02">
        <w:rPr>
          <w:sz w:val="28"/>
          <w:szCs w:val="28"/>
        </w:rPr>
        <w:t xml:space="preserve"> и Номенклатурой медицинских услуг, утвержденной приказом Министерства здравоохранения Российской Федерации от 13.10.2017 № 804н.</w:t>
      </w:r>
    </w:p>
    <w:p w:rsidR="00CD620B" w:rsidRPr="00EA5D57" w:rsidRDefault="00CD620B" w:rsidP="00017689">
      <w:pPr>
        <w:autoSpaceDE w:val="0"/>
        <w:autoSpaceDN w:val="0"/>
        <w:adjustRightInd w:val="0"/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Реестр счетов</w:t>
      </w:r>
      <w:r w:rsidRPr="00EA5D57">
        <w:rPr>
          <w:sz w:val="28"/>
          <w:szCs w:val="28"/>
        </w:rPr>
        <w:t xml:space="preserve"> </w:t>
      </w:r>
      <w:r w:rsidRPr="00EA5D57">
        <w:rPr>
          <w:b/>
          <w:sz w:val="28"/>
          <w:szCs w:val="28"/>
        </w:rPr>
        <w:t>на оплату медицинской помощи -</w:t>
      </w:r>
      <w:r w:rsidRPr="00EA5D57">
        <w:rPr>
          <w:sz w:val="28"/>
          <w:szCs w:val="28"/>
        </w:rPr>
        <w:t xml:space="preserve"> реестр персонифицированных сведений о пролеченных пациентах и об оказанной им медицинской помощи на основании данных медицинской документации, формируемый в соответствии с нормативными правовыми актами в сфере ОМС медицинской организацией ежемесячно, представляется в ТФОМС и СМО в порядке и в сроки, установленные договором на оказание и оплату медицинской помощи по ОМС и настоящим Тарифным соглашением.</w:t>
      </w:r>
    </w:p>
    <w:p w:rsidR="00CD620B" w:rsidRPr="00EA5D57" w:rsidRDefault="00CD620B" w:rsidP="00017689">
      <w:pPr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lastRenderedPageBreak/>
        <w:t>Направление</w:t>
      </w:r>
      <w:r w:rsidRPr="00EA5D57">
        <w:rPr>
          <w:sz w:val="28"/>
          <w:szCs w:val="28"/>
        </w:rPr>
        <w:t xml:space="preserve"> - документ, оформляемый лечащим врачом медицинской организации в соответствии с учетной формой № 057/у-04, утвержденной </w:t>
      </w:r>
      <w:r w:rsidR="0058294D" w:rsidRPr="00EA5D57">
        <w:rPr>
          <w:sz w:val="28"/>
          <w:szCs w:val="28"/>
        </w:rPr>
        <w:t xml:space="preserve">Приказом </w:t>
      </w:r>
      <w:r w:rsidR="00817917" w:rsidRPr="00EA5D57">
        <w:rPr>
          <w:sz w:val="28"/>
          <w:szCs w:val="28"/>
        </w:rPr>
        <w:t>от 22.11.2004 года №255</w:t>
      </w:r>
      <w:r w:rsidR="00071D14" w:rsidRPr="00EA5D57">
        <w:rPr>
          <w:sz w:val="28"/>
          <w:szCs w:val="28"/>
        </w:rPr>
        <w:t>, в том числе в электронном виде в медицинской информационной системе,</w:t>
      </w:r>
      <w:r w:rsidRPr="00EA5D57">
        <w:rPr>
          <w:sz w:val="28"/>
          <w:szCs w:val="28"/>
        </w:rPr>
        <w:t xml:space="preserve"> и выдаваемый гражданину с целью получения им медицинской помощи.</w:t>
      </w:r>
    </w:p>
    <w:p w:rsidR="00817917" w:rsidRPr="00EA5D57" w:rsidRDefault="004807F6" w:rsidP="00817917">
      <w:pPr>
        <w:spacing w:before="60"/>
        <w:ind w:firstLine="708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Направление на госпитализацию</w:t>
      </w:r>
      <w:r w:rsidRPr="00EA5D57">
        <w:rPr>
          <w:sz w:val="28"/>
          <w:szCs w:val="28"/>
        </w:rPr>
        <w:t xml:space="preserve"> - </w:t>
      </w:r>
      <w:r w:rsidR="0058294D" w:rsidRPr="00EA5D57">
        <w:rPr>
          <w:sz w:val="28"/>
          <w:szCs w:val="28"/>
        </w:rPr>
        <w:t>документ, оформляемый лечащим врачом медицинской организации</w:t>
      </w:r>
      <w:r w:rsidR="00817917" w:rsidRPr="00EA5D57">
        <w:rPr>
          <w:sz w:val="28"/>
          <w:szCs w:val="28"/>
        </w:rPr>
        <w:t xml:space="preserve"> в электронном виде, имеющий уникальный номер в медицинской информационной системе</w:t>
      </w:r>
      <w:r w:rsidR="00431DEA" w:rsidRPr="00EA5D57">
        <w:rPr>
          <w:sz w:val="28"/>
          <w:szCs w:val="28"/>
        </w:rPr>
        <w:t>,</w:t>
      </w:r>
      <w:r w:rsidR="00817917" w:rsidRPr="00EA5D57">
        <w:rPr>
          <w:sz w:val="28"/>
          <w:szCs w:val="28"/>
        </w:rPr>
        <w:t xml:space="preserve"> и выдаваемый гражданину в бумажном виде с целью получения им медицинской помощи в условиях круглосуточного и/или дневного стационара.</w:t>
      </w:r>
    </w:p>
    <w:p w:rsidR="002A105D" w:rsidRPr="00EA5D57" w:rsidRDefault="002A105D" w:rsidP="002A105D">
      <w:pPr>
        <w:pStyle w:val="ConsPlusNormal"/>
        <w:spacing w:before="6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5D57">
        <w:rPr>
          <w:rFonts w:ascii="Times New Roman" w:hAnsi="Times New Roman" w:cs="Times New Roman"/>
          <w:b/>
          <w:sz w:val="28"/>
          <w:szCs w:val="28"/>
        </w:rPr>
        <w:t>Контроль объемов, сроков, качества и условий предоставления медицинской помощи по ОМС</w:t>
      </w:r>
      <w:r w:rsidRPr="00EA5D57">
        <w:rPr>
          <w:rFonts w:ascii="Times New Roman" w:hAnsi="Times New Roman" w:cs="Times New Roman"/>
          <w:sz w:val="28"/>
          <w:szCs w:val="28"/>
        </w:rPr>
        <w:t xml:space="preserve"> (далее – КОСКУ) – мероприятия по проверке соответствия предоставленной застрахованному лицу медицинской помощи условиям Территориальной программы ОМС и договора на оказание и оплату медицинской помощи по обязательному медицинскому страхованию, реализуемые посредством медико-экономического контроля, медико-экономической экспертизы и экспертизы качества медицинской помощи.</w:t>
      </w:r>
    </w:p>
    <w:p w:rsidR="005360F5" w:rsidRPr="00EA5D57" w:rsidRDefault="005360F5" w:rsidP="005360F5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57">
        <w:rPr>
          <w:rStyle w:val="ae"/>
          <w:rFonts w:ascii="Times New Roman" w:hAnsi="Times New Roman" w:cs="Times New Roman"/>
          <w:bCs w:val="0"/>
          <w:sz w:val="28"/>
          <w:szCs w:val="28"/>
        </w:rPr>
        <w:t xml:space="preserve">Медико-экономический </w:t>
      </w:r>
      <w:r w:rsidRPr="00EA5D57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EA5D57">
        <w:rPr>
          <w:rFonts w:ascii="Times New Roman" w:hAnsi="Times New Roman" w:cs="Times New Roman"/>
          <w:sz w:val="28"/>
          <w:szCs w:val="28"/>
        </w:rPr>
        <w:t xml:space="preserve"> –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договора на оказание и оплату медицинской помощи по обязательному медицинскому страхованию, территориальной программе обязательного медицинского страхования, способам оплаты медицинской помощи и тарифам на оплату медицинской помощи. </w:t>
      </w:r>
    </w:p>
    <w:p w:rsidR="005360F5" w:rsidRPr="00EA5D57" w:rsidRDefault="005360F5" w:rsidP="005360F5">
      <w:pPr>
        <w:pStyle w:val="3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A5D57">
        <w:rPr>
          <w:b/>
          <w:sz w:val="28"/>
          <w:szCs w:val="28"/>
        </w:rPr>
        <w:t>Медико-экономическая экспертиза</w:t>
      </w:r>
      <w:r w:rsidRPr="00EA5D57">
        <w:rPr>
          <w:sz w:val="28"/>
          <w:szCs w:val="28"/>
        </w:rPr>
        <w:t xml:space="preserve"> – установление соответствия фактических сроков оказания медицинской помощи, объема предъявленных к оплате медицинских услуг записям в первичной медицинской документации и учетно-отчетной документации медицинской организации.</w:t>
      </w:r>
    </w:p>
    <w:p w:rsidR="005360F5" w:rsidRPr="00EA5D57" w:rsidRDefault="005360F5" w:rsidP="002A10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5D57">
        <w:rPr>
          <w:b/>
          <w:sz w:val="28"/>
          <w:szCs w:val="28"/>
        </w:rPr>
        <w:t>Экспертиза качества медицинской помощи</w:t>
      </w:r>
      <w:r w:rsidRPr="00EA5D57">
        <w:rPr>
          <w:sz w:val="28"/>
          <w:szCs w:val="28"/>
        </w:rPr>
        <w:t xml:space="preserve"> – </w:t>
      </w:r>
      <w:r w:rsidRPr="00EA5D57">
        <w:rPr>
          <w:rFonts w:eastAsia="Calibri"/>
          <w:sz w:val="28"/>
          <w:szCs w:val="28"/>
        </w:rPr>
        <w:t>выявление нарушений при оказании медицинской помощи, в том числе оценка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CD620B" w:rsidRPr="00EA5D57" w:rsidRDefault="002A105D" w:rsidP="002A105D">
      <w:pPr>
        <w:spacing w:before="60"/>
        <w:ind w:firstLine="709"/>
        <w:jc w:val="both"/>
        <w:rPr>
          <w:sz w:val="28"/>
          <w:szCs w:val="28"/>
        </w:rPr>
      </w:pPr>
      <w:proofErr w:type="spellStart"/>
      <w:r w:rsidRPr="00EA5D57">
        <w:rPr>
          <w:b/>
          <w:sz w:val="28"/>
          <w:szCs w:val="28"/>
        </w:rPr>
        <w:t>Реэкспертиза</w:t>
      </w:r>
      <w:proofErr w:type="spellEnd"/>
      <w:r w:rsidRPr="00EA5D57">
        <w:rPr>
          <w:sz w:val="28"/>
          <w:szCs w:val="28"/>
        </w:rPr>
        <w:t xml:space="preserve"> - повторная медико-экономическая экспертиза или экспертиза качества медицинской помощи, проводимая другим специалистом - экспертом или другим экспертом качества медицинской помощи с целью проверки обоснованности и достоверности выводов по ранее принятым заключениям, сделанным специалистом-экспертом или экспертом качества медицинской помощи, первично проводившим медико-экономическую экспертизу или экспертизу качества медицинской помощи.</w:t>
      </w:r>
    </w:p>
    <w:p w:rsidR="00185537" w:rsidRDefault="00185537" w:rsidP="00C4206B">
      <w:pPr>
        <w:ind w:right="-1"/>
        <w:jc w:val="center"/>
        <w:rPr>
          <w:b/>
          <w:bCs/>
          <w:sz w:val="28"/>
          <w:szCs w:val="28"/>
        </w:rPr>
      </w:pPr>
    </w:p>
    <w:p w:rsidR="00D66C02" w:rsidRDefault="00D66C02" w:rsidP="00C4206B">
      <w:pPr>
        <w:ind w:right="-1"/>
        <w:jc w:val="center"/>
        <w:rPr>
          <w:b/>
          <w:bCs/>
          <w:sz w:val="28"/>
          <w:szCs w:val="28"/>
        </w:rPr>
      </w:pPr>
    </w:p>
    <w:p w:rsidR="00D66C02" w:rsidRDefault="00D66C02" w:rsidP="00C4206B">
      <w:pPr>
        <w:ind w:right="-1"/>
        <w:jc w:val="center"/>
        <w:rPr>
          <w:b/>
          <w:bCs/>
          <w:sz w:val="28"/>
          <w:szCs w:val="28"/>
        </w:rPr>
      </w:pPr>
    </w:p>
    <w:p w:rsidR="00CD620B" w:rsidRPr="00D66C02" w:rsidRDefault="00CD620B" w:rsidP="00D66C02">
      <w:pPr>
        <w:ind w:right="-1"/>
        <w:jc w:val="center"/>
        <w:rPr>
          <w:b/>
          <w:bCs/>
          <w:sz w:val="28"/>
          <w:szCs w:val="28"/>
        </w:rPr>
      </w:pPr>
      <w:r w:rsidRPr="00EA5D57">
        <w:rPr>
          <w:b/>
          <w:bCs/>
          <w:sz w:val="28"/>
          <w:szCs w:val="28"/>
        </w:rPr>
        <w:lastRenderedPageBreak/>
        <w:t>Порядок оплаты медицинской помощи</w:t>
      </w:r>
      <w:r w:rsidR="00C4206B" w:rsidRPr="00EA5D57">
        <w:rPr>
          <w:b/>
          <w:bCs/>
          <w:sz w:val="28"/>
          <w:szCs w:val="28"/>
        </w:rPr>
        <w:t>.</w:t>
      </w:r>
    </w:p>
    <w:p w:rsidR="00E43A1A" w:rsidRPr="00EA5D57" w:rsidRDefault="00E43A1A" w:rsidP="00E43A1A">
      <w:pPr>
        <w:spacing w:before="60"/>
        <w:ind w:right="-1"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1</w:t>
      </w:r>
      <w:r w:rsidR="00D66C02">
        <w:rPr>
          <w:sz w:val="28"/>
          <w:szCs w:val="28"/>
        </w:rPr>
        <w:t>1</w:t>
      </w:r>
      <w:r w:rsidRPr="00EA5D57">
        <w:rPr>
          <w:sz w:val="28"/>
          <w:szCs w:val="28"/>
        </w:rPr>
        <w:t>. Оплата медицинской помощи, оказываемой МО гражданам, застрахованным по ОМС в Республике Карелия, осуществляется СМО в соответствии с договорами на оказание и оплату медицинской помощи по ОМС:</w:t>
      </w:r>
    </w:p>
    <w:p w:rsidR="00E43A1A" w:rsidRPr="00EA5D57" w:rsidRDefault="00E43A1A" w:rsidP="00E43A1A">
      <w:pPr>
        <w:spacing w:before="60"/>
        <w:ind w:right="-1"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- на основании предоставленных МО </w:t>
      </w:r>
      <w:hyperlink r:id="rId10" w:history="1">
        <w:r w:rsidRPr="00EA5D57">
          <w:rPr>
            <w:sz w:val="28"/>
            <w:szCs w:val="28"/>
          </w:rPr>
          <w:t>реестров</w:t>
        </w:r>
      </w:hyperlink>
      <w:r w:rsidRPr="00EA5D57">
        <w:rPr>
          <w:sz w:val="28"/>
          <w:szCs w:val="28"/>
        </w:rPr>
        <w:t xml:space="preserve"> счетов на оплату медицинской помощи по ОМС в пределах объемов предоставления медицинской помощи,  установленных решением Комиссии;</w:t>
      </w:r>
    </w:p>
    <w:p w:rsidR="00E43A1A" w:rsidRPr="00EA5D57" w:rsidRDefault="00E43A1A" w:rsidP="00E43A1A">
      <w:pPr>
        <w:spacing w:before="60"/>
        <w:ind w:right="-1"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по тарифам на оплату медицинской помощи в сфере ОМС Республики Карелия (далее - тарифы) и способам оплаты медицинской помощи, утвержденным настоящим Тарифным соглашением;</w:t>
      </w:r>
    </w:p>
    <w:p w:rsidR="00E43A1A" w:rsidRPr="00EA5D57" w:rsidRDefault="00E43A1A" w:rsidP="00E43A1A">
      <w:pPr>
        <w:spacing w:before="60"/>
        <w:ind w:right="-1"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с учетом результатов контроля объемов, сроков, качества и условий предоставления медицинской помощи по ОМС</w:t>
      </w:r>
      <w:r w:rsidR="00ED4954" w:rsidRPr="00EA5D57">
        <w:rPr>
          <w:sz w:val="28"/>
          <w:szCs w:val="28"/>
        </w:rPr>
        <w:t>.</w:t>
      </w:r>
    </w:p>
    <w:p w:rsidR="00A55D61" w:rsidRPr="00D66C02" w:rsidRDefault="00D66C02" w:rsidP="00A55D61">
      <w:pPr>
        <w:spacing w:before="60"/>
        <w:ind w:right="-1" w:firstLine="709"/>
        <w:jc w:val="both"/>
        <w:rPr>
          <w:sz w:val="28"/>
          <w:szCs w:val="28"/>
        </w:rPr>
      </w:pPr>
      <w:r w:rsidRPr="00D66C02">
        <w:rPr>
          <w:sz w:val="28"/>
          <w:szCs w:val="28"/>
        </w:rPr>
        <w:t>12</w:t>
      </w:r>
      <w:r w:rsidR="00A55D61" w:rsidRPr="00D66C02">
        <w:rPr>
          <w:sz w:val="28"/>
          <w:szCs w:val="28"/>
        </w:rPr>
        <w:t xml:space="preserve">. Оплата медицинской помощи производится в пределах годовых объемов медицинской помощи с поквартальным распределением по условиям оказания медицинской помощи, целям оказания медицинской помощи и в пределах соответствующих финансовых планов с поквартальным распределением (в разрезе условий и целей оказания медицинской помощи), утвержденных решением Комиссии. </w:t>
      </w:r>
    </w:p>
    <w:p w:rsidR="00A55D61" w:rsidRPr="00D66C02" w:rsidRDefault="00A55D61" w:rsidP="00A55D61">
      <w:pPr>
        <w:ind w:firstLine="709"/>
        <w:jc w:val="both"/>
        <w:rPr>
          <w:sz w:val="28"/>
          <w:szCs w:val="28"/>
        </w:rPr>
      </w:pPr>
      <w:r w:rsidRPr="00D66C02">
        <w:rPr>
          <w:sz w:val="28"/>
          <w:szCs w:val="28"/>
        </w:rPr>
        <w:t xml:space="preserve">Распределение объемов и стоимости оказания медицинской помощи по страховым медицинским организациям утверждается решением Комиссии на год с поквартальным распределением, с последующей корректировкой при необходимости и обоснованности и является основанием для формирования Приложения к договору на оказание и оплату медицинской помощи по ОМС «Объемы медицинской помощи по территориальной программе обязательного медицинского страхования на ____ год». </w:t>
      </w:r>
    </w:p>
    <w:p w:rsidR="00A55D61" w:rsidRPr="00D66C02" w:rsidRDefault="00A55D61" w:rsidP="00A55D61">
      <w:pPr>
        <w:ind w:firstLine="709"/>
        <w:jc w:val="both"/>
        <w:rPr>
          <w:sz w:val="28"/>
          <w:szCs w:val="28"/>
        </w:rPr>
      </w:pPr>
      <w:r w:rsidRPr="00D66C02">
        <w:rPr>
          <w:sz w:val="28"/>
          <w:szCs w:val="28"/>
        </w:rPr>
        <w:t>При проведении медико-экономического контроля, в случае превышения квартальных показателей объемов, страховые медицинские организации проводят оплату  оказанной медицинской помощи в пределах объемов и финансов, утвержденных на квартал.</w:t>
      </w:r>
    </w:p>
    <w:p w:rsidR="00A55D61" w:rsidRPr="00D66C02" w:rsidRDefault="00A55D61" w:rsidP="00A55D61">
      <w:pPr>
        <w:spacing w:before="60"/>
        <w:ind w:right="-1" w:firstLine="709"/>
        <w:jc w:val="both"/>
        <w:rPr>
          <w:sz w:val="28"/>
          <w:szCs w:val="28"/>
        </w:rPr>
      </w:pPr>
      <w:r w:rsidRPr="00D66C02">
        <w:rPr>
          <w:sz w:val="28"/>
          <w:szCs w:val="28"/>
        </w:rPr>
        <w:t xml:space="preserve">Оплата профилактических мероприятий производится в пределах годовых объемов медицинской помощи и в пределах соответствующих финансовых планов, утвержденных решением Комиссии об изменении объемов медицинской помощи. </w:t>
      </w:r>
    </w:p>
    <w:p w:rsidR="00A55D61" w:rsidRPr="00D66C02" w:rsidRDefault="00D66C02" w:rsidP="00A55D61">
      <w:pPr>
        <w:spacing w:before="6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55D61" w:rsidRPr="00EA5D57">
        <w:rPr>
          <w:sz w:val="28"/>
          <w:szCs w:val="28"/>
        </w:rPr>
        <w:t>. Оплата объемов медицинской помощи, предоставленных сверх объемов медицинской помощи</w:t>
      </w:r>
      <w:r w:rsidR="00A55D61">
        <w:rPr>
          <w:sz w:val="28"/>
          <w:szCs w:val="28"/>
        </w:rPr>
        <w:t xml:space="preserve"> и финансов</w:t>
      </w:r>
      <w:r w:rsidR="00A55D61" w:rsidRPr="00EA5D57">
        <w:rPr>
          <w:sz w:val="28"/>
          <w:szCs w:val="28"/>
        </w:rPr>
        <w:t>, установленных решением Комиссии</w:t>
      </w:r>
      <w:r w:rsidR="00A55D61">
        <w:rPr>
          <w:sz w:val="28"/>
          <w:szCs w:val="28"/>
        </w:rPr>
        <w:t xml:space="preserve"> с </w:t>
      </w:r>
      <w:r w:rsidR="00A55D61" w:rsidRPr="00D66C02">
        <w:rPr>
          <w:sz w:val="28"/>
          <w:szCs w:val="28"/>
        </w:rPr>
        <w:t xml:space="preserve">поквартальным распределением, не является обязательством сферы ОМС. </w:t>
      </w:r>
    </w:p>
    <w:p w:rsidR="00A55D61" w:rsidRDefault="00A55D61" w:rsidP="00A55D61">
      <w:pPr>
        <w:spacing w:before="60"/>
        <w:ind w:right="-1" w:firstLine="709"/>
        <w:jc w:val="both"/>
        <w:rPr>
          <w:sz w:val="28"/>
          <w:szCs w:val="28"/>
        </w:rPr>
      </w:pPr>
      <w:r w:rsidRPr="00D66C02">
        <w:rPr>
          <w:sz w:val="28"/>
          <w:szCs w:val="28"/>
        </w:rPr>
        <w:t>Оплата объемов профилактических мероприятий, предоставленных сверх объемов медицинской помощи и финансов, установленных решением Комиссии на год, не является обязательством сферы ОМС.</w:t>
      </w:r>
      <w:r w:rsidRPr="00EA5D57">
        <w:rPr>
          <w:sz w:val="28"/>
          <w:szCs w:val="28"/>
        </w:rPr>
        <w:t xml:space="preserve"> </w:t>
      </w:r>
    </w:p>
    <w:p w:rsidR="00FA716E" w:rsidRPr="00EA5D57" w:rsidRDefault="00D66C02" w:rsidP="00FA716E">
      <w:pPr>
        <w:spacing w:before="6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F47F1">
        <w:rPr>
          <w:sz w:val="28"/>
          <w:szCs w:val="28"/>
        </w:rPr>
        <w:t xml:space="preserve">. </w:t>
      </w:r>
      <w:r w:rsidR="00FA716E" w:rsidRPr="00EA5D57">
        <w:rPr>
          <w:sz w:val="28"/>
          <w:szCs w:val="28"/>
        </w:rPr>
        <w:t xml:space="preserve">Финансирование расходов, включенных в структуру тарифа, при невыполнении медицинскими организациями объемов медицинской помощи, </w:t>
      </w:r>
      <w:r w:rsidR="00FA716E" w:rsidRPr="00EA5D57">
        <w:rPr>
          <w:sz w:val="28"/>
          <w:szCs w:val="28"/>
        </w:rPr>
        <w:lastRenderedPageBreak/>
        <w:t>установленных решением Комиссии, также не является обязательством сферы ОМС.</w:t>
      </w:r>
    </w:p>
    <w:p w:rsidR="00CD620B" w:rsidRPr="00EA5D57" w:rsidRDefault="00D66C02" w:rsidP="00FA716E">
      <w:pPr>
        <w:spacing w:before="6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F47F1">
        <w:rPr>
          <w:sz w:val="28"/>
          <w:szCs w:val="28"/>
        </w:rPr>
        <w:t xml:space="preserve">. </w:t>
      </w:r>
      <w:r w:rsidR="00CD620B" w:rsidRPr="00EA5D57">
        <w:rPr>
          <w:sz w:val="28"/>
          <w:szCs w:val="28"/>
        </w:rPr>
        <w:t>Финансирование расходов, включенных в структуру тарифа, при невыполнении медицинскими организациями объемов медицинской помощи, установленных решением Комиссии, также не является обязательством сферы ОМС.</w:t>
      </w:r>
    </w:p>
    <w:p w:rsidR="00B44AD6" w:rsidRDefault="00155304" w:rsidP="00B44AD6">
      <w:pPr>
        <w:spacing w:before="60"/>
        <w:ind w:firstLine="708"/>
        <w:jc w:val="both"/>
        <w:rPr>
          <w:sz w:val="28"/>
          <w:szCs w:val="28"/>
        </w:rPr>
      </w:pPr>
      <w:r w:rsidRPr="00D66C02">
        <w:rPr>
          <w:sz w:val="28"/>
          <w:szCs w:val="28"/>
        </w:rPr>
        <w:t>1</w:t>
      </w:r>
      <w:r w:rsidR="00D66C02" w:rsidRPr="00D66C02">
        <w:rPr>
          <w:sz w:val="28"/>
          <w:szCs w:val="28"/>
        </w:rPr>
        <w:t>6</w:t>
      </w:r>
      <w:r w:rsidRPr="00D66C02">
        <w:rPr>
          <w:sz w:val="28"/>
          <w:szCs w:val="28"/>
        </w:rPr>
        <w:t xml:space="preserve">. Комиссией по разработке территориальной программы ОМС вне зависимости от применяемого способа оплаты устанавливаются единые тарифы на оплату медицинской помощи по каждой единице объема, применяемые при межучрежденческих (могут осуществляться медицинскими организациями и страховыми медицинскими организациями, осуществляющими деятельность в системе обязательного медицинского страхования Республики Карелия в соответствии с настоящим Тарифным соглашением) и межтерриториальных (осуществляются </w:t>
      </w:r>
      <w:r w:rsidR="00D178CF" w:rsidRPr="00D66C02">
        <w:rPr>
          <w:sz w:val="28"/>
          <w:szCs w:val="28"/>
        </w:rPr>
        <w:t>ТФОМС РК</w:t>
      </w:r>
      <w:r w:rsidRPr="00D66C02">
        <w:rPr>
          <w:sz w:val="28"/>
          <w:szCs w:val="28"/>
        </w:rPr>
        <w:t>) расчетах.</w:t>
      </w:r>
    </w:p>
    <w:p w:rsidR="00CD620B" w:rsidRPr="00EA5D57" w:rsidRDefault="000E3F09" w:rsidP="00017689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26827" w:rsidRPr="00EA5D57">
        <w:rPr>
          <w:sz w:val="28"/>
          <w:szCs w:val="28"/>
        </w:rPr>
        <w:t xml:space="preserve">. </w:t>
      </w:r>
      <w:r w:rsidR="00CD620B" w:rsidRPr="00EA5D57">
        <w:rPr>
          <w:sz w:val="28"/>
          <w:szCs w:val="28"/>
        </w:rPr>
        <w:t xml:space="preserve">При отсутствии возможности оказания застрахованным лицам </w:t>
      </w:r>
      <w:r w:rsidR="00B0342C" w:rsidRPr="00EA5D57">
        <w:rPr>
          <w:sz w:val="28"/>
          <w:szCs w:val="28"/>
        </w:rPr>
        <w:t xml:space="preserve">амбулаторной </w:t>
      </w:r>
      <w:r w:rsidR="00242A3B" w:rsidRPr="00EA5D57">
        <w:rPr>
          <w:sz w:val="28"/>
          <w:szCs w:val="28"/>
        </w:rPr>
        <w:t xml:space="preserve">медицинской </w:t>
      </w:r>
      <w:r w:rsidR="00CD620B" w:rsidRPr="00EA5D57">
        <w:rPr>
          <w:sz w:val="28"/>
          <w:szCs w:val="28"/>
        </w:rPr>
        <w:t xml:space="preserve">помощи </w:t>
      </w:r>
      <w:r w:rsidR="00B0342C" w:rsidRPr="00EA5D57">
        <w:rPr>
          <w:sz w:val="28"/>
          <w:szCs w:val="28"/>
        </w:rPr>
        <w:t>в МО</w:t>
      </w:r>
      <w:r w:rsidR="008A3CFB" w:rsidRPr="00EA5D57">
        <w:rPr>
          <w:sz w:val="28"/>
          <w:szCs w:val="28"/>
        </w:rPr>
        <w:t xml:space="preserve">, включенных в Перечень медицинских организаций, участвующих в подушевом финансировании, </w:t>
      </w:r>
      <w:r w:rsidR="00CD620B" w:rsidRPr="00EA5D57">
        <w:rPr>
          <w:sz w:val="28"/>
          <w:szCs w:val="28"/>
        </w:rPr>
        <w:t xml:space="preserve">в полном объеме и на условиях, определенных Территориальной программой </w:t>
      </w:r>
      <w:r w:rsidR="009C34A6" w:rsidRPr="00EA5D57">
        <w:rPr>
          <w:sz w:val="28"/>
          <w:szCs w:val="28"/>
        </w:rPr>
        <w:t>ОМС</w:t>
      </w:r>
      <w:r w:rsidR="003A3EEC" w:rsidRPr="00EA5D57">
        <w:rPr>
          <w:sz w:val="28"/>
          <w:szCs w:val="28"/>
        </w:rPr>
        <w:t>,</w:t>
      </w:r>
      <w:r w:rsidR="00CD620B" w:rsidRPr="00EA5D57">
        <w:rPr>
          <w:sz w:val="28"/>
          <w:szCs w:val="28"/>
        </w:rPr>
        <w:t xml:space="preserve"> </w:t>
      </w:r>
      <w:r w:rsidR="00C7491C" w:rsidRPr="00EA5D57">
        <w:rPr>
          <w:sz w:val="28"/>
          <w:szCs w:val="28"/>
        </w:rPr>
        <w:t xml:space="preserve">в соответствии с </w:t>
      </w:r>
      <w:r w:rsidR="00CD620B" w:rsidRPr="00EA5D57">
        <w:rPr>
          <w:sz w:val="28"/>
          <w:szCs w:val="28"/>
        </w:rPr>
        <w:t xml:space="preserve">уровнем оказания медицинской помощи (отсутствие врача-специалиста, </w:t>
      </w:r>
      <w:r w:rsidR="008A3CFB" w:rsidRPr="00EA5D57">
        <w:rPr>
          <w:sz w:val="28"/>
          <w:szCs w:val="28"/>
        </w:rPr>
        <w:t>за исключением централизованных пр</w:t>
      </w:r>
      <w:r w:rsidR="00D75BC3" w:rsidRPr="00EA5D57">
        <w:rPr>
          <w:sz w:val="28"/>
          <w:szCs w:val="28"/>
        </w:rPr>
        <w:t>и</w:t>
      </w:r>
      <w:r w:rsidR="008A3CFB" w:rsidRPr="00EA5D57">
        <w:rPr>
          <w:sz w:val="28"/>
          <w:szCs w:val="28"/>
        </w:rPr>
        <w:t>емов врачей-специалистов)</w:t>
      </w:r>
      <w:r w:rsidR="00AA5741" w:rsidRPr="00EA5D57">
        <w:rPr>
          <w:sz w:val="28"/>
          <w:szCs w:val="28"/>
        </w:rPr>
        <w:t xml:space="preserve">, </w:t>
      </w:r>
      <w:r w:rsidR="00CD620B" w:rsidRPr="00EA5D57">
        <w:rPr>
          <w:sz w:val="28"/>
          <w:szCs w:val="28"/>
        </w:rPr>
        <w:t>МО обеспечивает оказание необходимых медицинских услуг в других МО по направлени</w:t>
      </w:r>
      <w:r w:rsidR="00242A3B" w:rsidRPr="00EA5D57">
        <w:rPr>
          <w:sz w:val="28"/>
          <w:szCs w:val="28"/>
        </w:rPr>
        <w:t>ям</w:t>
      </w:r>
      <w:r w:rsidR="00B0342C" w:rsidRPr="00EA5D57">
        <w:rPr>
          <w:sz w:val="28"/>
          <w:szCs w:val="28"/>
        </w:rPr>
        <w:t>.</w:t>
      </w:r>
      <w:r w:rsidR="00CD620B" w:rsidRPr="00EA5D57">
        <w:rPr>
          <w:sz w:val="28"/>
          <w:szCs w:val="28"/>
        </w:rPr>
        <w:t xml:space="preserve"> </w:t>
      </w:r>
    </w:p>
    <w:p w:rsidR="00431DEA" w:rsidRPr="00EA5D57" w:rsidRDefault="000E3F09" w:rsidP="00071D14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26827" w:rsidRPr="00EA5D57">
        <w:rPr>
          <w:sz w:val="28"/>
          <w:szCs w:val="28"/>
        </w:rPr>
        <w:t xml:space="preserve">. </w:t>
      </w:r>
      <w:r w:rsidR="00B0342C" w:rsidRPr="00EA5D57">
        <w:rPr>
          <w:sz w:val="28"/>
          <w:szCs w:val="28"/>
        </w:rPr>
        <w:t>При оплате медицинской помощи по подушевому нормативу в реестры счетов на оплату медицинской помощи в обязательном порядке включаются все единицы объема медицинской помощи, ок</w:t>
      </w:r>
      <w:r w:rsidR="00C7491C" w:rsidRPr="00EA5D57">
        <w:rPr>
          <w:sz w:val="28"/>
          <w:szCs w:val="28"/>
        </w:rPr>
        <w:t>азанной в амбулаторных условиях</w:t>
      </w:r>
      <w:r w:rsidR="00527DD1" w:rsidRPr="00EA5D57">
        <w:rPr>
          <w:sz w:val="28"/>
          <w:szCs w:val="28"/>
        </w:rPr>
        <w:t>, с указанием размеров установленных тарифов.</w:t>
      </w:r>
      <w:r w:rsidR="00B0342C" w:rsidRPr="00EA5D57">
        <w:rPr>
          <w:sz w:val="28"/>
          <w:szCs w:val="28"/>
        </w:rPr>
        <w:t xml:space="preserve"> </w:t>
      </w:r>
    </w:p>
    <w:p w:rsidR="00B0342C" w:rsidRPr="00EA5D57" w:rsidRDefault="000E3F09" w:rsidP="00071D14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26827" w:rsidRPr="00EA5D57">
        <w:rPr>
          <w:sz w:val="28"/>
          <w:szCs w:val="28"/>
        </w:rPr>
        <w:t xml:space="preserve">. </w:t>
      </w:r>
      <w:r w:rsidR="00B0342C" w:rsidRPr="00EA5D57">
        <w:rPr>
          <w:sz w:val="28"/>
          <w:szCs w:val="28"/>
        </w:rPr>
        <w:t xml:space="preserve">Расчеты между </w:t>
      </w:r>
      <w:r w:rsidR="00C7491C" w:rsidRPr="00EA5D57">
        <w:rPr>
          <w:sz w:val="28"/>
          <w:szCs w:val="28"/>
        </w:rPr>
        <w:t>МО</w:t>
      </w:r>
      <w:r w:rsidR="008A3CFB" w:rsidRPr="00EA5D57">
        <w:rPr>
          <w:sz w:val="28"/>
          <w:szCs w:val="28"/>
        </w:rPr>
        <w:t>, включенными в Перечень медицинских организаций, участвующих в подушевом финансировании,</w:t>
      </w:r>
      <w:r w:rsidR="00B0342C" w:rsidRPr="00EA5D57">
        <w:rPr>
          <w:sz w:val="28"/>
          <w:szCs w:val="28"/>
        </w:rPr>
        <w:t xml:space="preserve"> осуществляются </w:t>
      </w:r>
      <w:r w:rsidR="00C7491C" w:rsidRPr="00EA5D57">
        <w:rPr>
          <w:sz w:val="28"/>
          <w:szCs w:val="28"/>
        </w:rPr>
        <w:t>СМО</w:t>
      </w:r>
      <w:r w:rsidR="00B0342C" w:rsidRPr="00EA5D57">
        <w:rPr>
          <w:sz w:val="28"/>
          <w:szCs w:val="28"/>
        </w:rPr>
        <w:t xml:space="preserve"> по тарифам, установленным </w:t>
      </w:r>
      <w:r w:rsidR="00DA2EB7" w:rsidRPr="00EA5D57">
        <w:rPr>
          <w:sz w:val="28"/>
          <w:szCs w:val="28"/>
        </w:rPr>
        <w:t>Т</w:t>
      </w:r>
      <w:r w:rsidR="00B0342C" w:rsidRPr="00EA5D57">
        <w:rPr>
          <w:sz w:val="28"/>
          <w:szCs w:val="28"/>
        </w:rPr>
        <w:t>арифным соглашением.</w:t>
      </w:r>
    </w:p>
    <w:p w:rsidR="003A3EEC" w:rsidRPr="00EA5D57" w:rsidRDefault="000E3F09" w:rsidP="00071D14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26827" w:rsidRPr="00EA5D57">
        <w:rPr>
          <w:sz w:val="28"/>
          <w:szCs w:val="28"/>
        </w:rPr>
        <w:t xml:space="preserve">. </w:t>
      </w:r>
      <w:r w:rsidR="003A3EEC" w:rsidRPr="00EA5D57">
        <w:rPr>
          <w:sz w:val="28"/>
          <w:szCs w:val="28"/>
        </w:rPr>
        <w:t>При отсутствии возможности проведения тех или иных лечебно-диагностических услуг</w:t>
      </w:r>
      <w:r w:rsidR="0084749E" w:rsidRPr="00EA5D57">
        <w:rPr>
          <w:sz w:val="28"/>
          <w:szCs w:val="28"/>
        </w:rPr>
        <w:t>, в том числе осмотров врачей-специалистов,</w:t>
      </w:r>
      <w:r w:rsidR="003A3EEC" w:rsidRPr="00EA5D57">
        <w:rPr>
          <w:sz w:val="28"/>
          <w:szCs w:val="28"/>
        </w:rPr>
        <w:t xml:space="preserve"> в соответствии с Порядками оказания медицинской помощи и на основе стандартов оказания медицинской помощи, входящих в стоимость тарифа в амбулаторных условиях или КСГ в условиях стационаров всех типов (за исключением МРТ и диализа), МО обеспечивает оказание необходимых медицинских услуг в других МО в соответствии с действующим законодательством Российской Федерации по направлению на основе заключенных с ними договоров с послед</w:t>
      </w:r>
      <w:r w:rsidR="006A7A14" w:rsidRPr="00EA5D57">
        <w:rPr>
          <w:sz w:val="28"/>
          <w:szCs w:val="28"/>
        </w:rPr>
        <w:t>у</w:t>
      </w:r>
      <w:r w:rsidR="003A3EEC" w:rsidRPr="00EA5D57">
        <w:rPr>
          <w:sz w:val="28"/>
          <w:szCs w:val="28"/>
        </w:rPr>
        <w:t>ющей оплатой за медицинскую услугу по стоимости, согласованной сторонами при заключении договора.</w:t>
      </w:r>
    </w:p>
    <w:p w:rsidR="00CD620B" w:rsidRDefault="000E3F09" w:rsidP="00A37C2E">
      <w:pPr>
        <w:spacing w:before="6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D620B" w:rsidRPr="00EA5D57">
        <w:rPr>
          <w:sz w:val="28"/>
          <w:szCs w:val="28"/>
        </w:rPr>
        <w:t>. Оплата медицинской помощи производится в соответствии с Перечнем заболеваний</w:t>
      </w:r>
      <w:r w:rsidR="00A37C2E" w:rsidRPr="00EA5D57">
        <w:rPr>
          <w:sz w:val="28"/>
          <w:szCs w:val="28"/>
        </w:rPr>
        <w:t xml:space="preserve"> и состояний, оказание медицинской помощи при которых осуществляется</w:t>
      </w:r>
      <w:r w:rsidR="00CD620B" w:rsidRPr="00EA5D57">
        <w:rPr>
          <w:sz w:val="28"/>
          <w:szCs w:val="28"/>
        </w:rPr>
        <w:t xml:space="preserve"> за счет средств </w:t>
      </w:r>
      <w:r w:rsidR="00A37C2E" w:rsidRPr="00EA5D57">
        <w:rPr>
          <w:sz w:val="28"/>
          <w:szCs w:val="28"/>
        </w:rPr>
        <w:t>ОМС</w:t>
      </w:r>
      <w:r w:rsidR="00CD620B" w:rsidRPr="00EA5D57">
        <w:rPr>
          <w:sz w:val="28"/>
          <w:szCs w:val="28"/>
        </w:rPr>
        <w:t>.</w:t>
      </w:r>
      <w:r w:rsidR="00817917" w:rsidRPr="00EA5D57">
        <w:rPr>
          <w:sz w:val="28"/>
          <w:szCs w:val="28"/>
        </w:rPr>
        <w:t xml:space="preserve"> </w:t>
      </w:r>
    </w:p>
    <w:p w:rsidR="00AF47F1" w:rsidRPr="00EA5D57" w:rsidRDefault="000E3F09" w:rsidP="00AF47F1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AF47F1">
        <w:rPr>
          <w:sz w:val="28"/>
          <w:szCs w:val="28"/>
        </w:rPr>
        <w:t xml:space="preserve">. </w:t>
      </w:r>
      <w:r w:rsidR="00AF47F1" w:rsidRPr="00EA5D57">
        <w:rPr>
          <w:sz w:val="28"/>
          <w:szCs w:val="28"/>
        </w:rPr>
        <w:t>Результаты контроля объемов, сроков, качества и условий предоставления медицинской помощи по ОМС (далее – Контроль) в соответствии с Перечнем оснований для отказа в оплате (уменьшения оплаты) затрат на оказание медицинской помощи (</w:t>
      </w:r>
      <w:r w:rsidR="00AF47F1" w:rsidRPr="00B40F9F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4</w:t>
      </w:r>
      <w:r w:rsidR="00AF47F1" w:rsidRPr="00EA5D57">
        <w:rPr>
          <w:sz w:val="28"/>
          <w:szCs w:val="28"/>
        </w:rPr>
        <w:t>) являются основанием для:</w:t>
      </w:r>
    </w:p>
    <w:p w:rsidR="00AF47F1" w:rsidRPr="00EA5D57" w:rsidRDefault="000E3F09" w:rsidP="00AF47F1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F47F1">
        <w:rPr>
          <w:sz w:val="28"/>
          <w:szCs w:val="28"/>
        </w:rPr>
        <w:t xml:space="preserve">.1. </w:t>
      </w:r>
      <w:r w:rsidR="00AF47F1" w:rsidRPr="00EA5D57">
        <w:rPr>
          <w:sz w:val="28"/>
          <w:szCs w:val="28"/>
        </w:rPr>
        <w:t>неоплаты или уменьшения оплаты медицинской помощи в виде:</w:t>
      </w:r>
    </w:p>
    <w:p w:rsidR="00AF47F1" w:rsidRPr="00EA5D57" w:rsidRDefault="00AF47F1" w:rsidP="00AF47F1">
      <w:pPr>
        <w:spacing w:before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исключения позиции из реестра счетов, подлежащих оплате объемов медицинской помощи;</w:t>
      </w:r>
    </w:p>
    <w:p w:rsidR="00AF47F1" w:rsidRPr="00EA5D57" w:rsidRDefault="00AF47F1" w:rsidP="00AF47F1">
      <w:pPr>
        <w:spacing w:before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уменьшения сумм, представленных к оплате, в процентах от стоимости оказанной медицинской помощи по страховому случаю;</w:t>
      </w:r>
    </w:p>
    <w:p w:rsidR="00AF47F1" w:rsidRPr="00EA5D57" w:rsidRDefault="00AF47F1" w:rsidP="00AF47F1">
      <w:pPr>
        <w:spacing w:before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возврата сумм, не подлежащих оплате, в СМО;</w:t>
      </w:r>
    </w:p>
    <w:p w:rsidR="00AF47F1" w:rsidRPr="00EA5D57" w:rsidRDefault="000E3F09" w:rsidP="00AF47F1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F47F1" w:rsidRPr="00EA5D57">
        <w:rPr>
          <w:sz w:val="28"/>
          <w:szCs w:val="28"/>
        </w:rPr>
        <w:t>.2. уплаты МО штрафов за неоказание, несвоевременное оказание либо оказание медицинской помощи ненадлежащего качества (по страховому случаю, при котором выявлены дефекты медицинской помощи и/или нарушения при оказании медицинской помощи).</w:t>
      </w:r>
    </w:p>
    <w:p w:rsidR="00185537" w:rsidRDefault="00185537" w:rsidP="00FD418D">
      <w:pPr>
        <w:ind w:right="-1" w:firstLine="709"/>
        <w:jc w:val="center"/>
        <w:rPr>
          <w:b/>
          <w:sz w:val="28"/>
          <w:szCs w:val="28"/>
        </w:rPr>
      </w:pPr>
    </w:p>
    <w:p w:rsidR="00CD620B" w:rsidRPr="00EA5D57" w:rsidRDefault="00CD620B" w:rsidP="00FD418D">
      <w:pPr>
        <w:ind w:right="-1" w:firstLine="709"/>
        <w:jc w:val="center"/>
        <w:rPr>
          <w:b/>
          <w:sz w:val="28"/>
          <w:szCs w:val="28"/>
        </w:rPr>
      </w:pPr>
      <w:r w:rsidRPr="00EA5D57">
        <w:rPr>
          <w:b/>
          <w:sz w:val="28"/>
          <w:szCs w:val="28"/>
        </w:rPr>
        <w:t>Перечень способов оплаты медицинской помощи</w:t>
      </w:r>
      <w:r w:rsidR="00C4206B" w:rsidRPr="00EA5D57">
        <w:rPr>
          <w:b/>
          <w:sz w:val="28"/>
          <w:szCs w:val="28"/>
        </w:rPr>
        <w:t>.</w:t>
      </w:r>
    </w:p>
    <w:p w:rsidR="00CD620B" w:rsidRPr="00EA5D57" w:rsidRDefault="00CD620B" w:rsidP="00AF47F1">
      <w:pPr>
        <w:ind w:right="-1" w:firstLine="709"/>
        <w:jc w:val="center"/>
        <w:rPr>
          <w:b/>
          <w:sz w:val="28"/>
          <w:szCs w:val="28"/>
        </w:rPr>
      </w:pPr>
    </w:p>
    <w:p w:rsidR="00B445C1" w:rsidRPr="000E3F09" w:rsidRDefault="00B445C1" w:rsidP="00AF47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3F09">
        <w:rPr>
          <w:sz w:val="28"/>
          <w:szCs w:val="28"/>
        </w:rPr>
        <w:t xml:space="preserve">   </w:t>
      </w:r>
      <w:r w:rsidR="000E3F09">
        <w:rPr>
          <w:rFonts w:ascii="Times New Roman" w:hAnsi="Times New Roman"/>
          <w:sz w:val="28"/>
          <w:szCs w:val="28"/>
        </w:rPr>
        <w:t>23</w:t>
      </w:r>
      <w:r w:rsidRPr="000E3F09">
        <w:rPr>
          <w:rFonts w:ascii="Times New Roman" w:hAnsi="Times New Roman"/>
          <w:sz w:val="28"/>
          <w:szCs w:val="28"/>
        </w:rPr>
        <w:t>. Оказанной в амбулаторных условиях:</w:t>
      </w:r>
    </w:p>
    <w:p w:rsidR="007A3DB3" w:rsidRPr="000E3F09" w:rsidRDefault="00B445C1" w:rsidP="00AF47F1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09">
        <w:rPr>
          <w:rFonts w:ascii="Times New Roman" w:hAnsi="Times New Roman"/>
          <w:sz w:val="28"/>
          <w:szCs w:val="28"/>
        </w:rPr>
        <w:t xml:space="preserve">- </w:t>
      </w:r>
      <w:r w:rsidR="007A3DB3" w:rsidRPr="000E3F0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A3DB3" w:rsidRPr="000E3F09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="007A3DB3" w:rsidRPr="000E3F09">
        <w:rPr>
          <w:rFonts w:ascii="Times New Roman" w:hAnsi="Times New Roman" w:cs="Times New Roman"/>
          <w:sz w:val="28"/>
          <w:szCs w:val="28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</w:t>
      </w:r>
      <w:proofErr w:type="spellStart"/>
      <w:r w:rsidR="007A3DB3" w:rsidRPr="000E3F0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="007A3DB3" w:rsidRPr="000E3F09">
        <w:rPr>
          <w:rFonts w:ascii="Times New Roman" w:hAnsi="Times New Roman" w:cs="Times New Roman"/>
          <w:sz w:val="28"/>
          <w:szCs w:val="28"/>
        </w:rPr>
        <w:t xml:space="preserve"> системы, эндоскопических диагностических исследований, молекулярно-генетических исследований и гистологических исследований с целью выявления онкологических заболеваний</w:t>
      </w:r>
      <w:r w:rsidR="0020583E" w:rsidRPr="000E3F09">
        <w:rPr>
          <w:rFonts w:ascii="Times New Roman" w:hAnsi="Times New Roman" w:cs="Times New Roman"/>
          <w:sz w:val="28"/>
          <w:szCs w:val="28"/>
        </w:rPr>
        <w:t xml:space="preserve"> </w:t>
      </w:r>
      <w:r w:rsidR="0020583E" w:rsidRPr="000E3F09">
        <w:rPr>
          <w:rFonts w:ascii="Times New Roman" w:hAnsi="Times New Roman" w:cs="Times New Roman"/>
          <w:sz w:val="26"/>
          <w:szCs w:val="26"/>
        </w:rPr>
        <w:t xml:space="preserve">и подбора </w:t>
      </w:r>
      <w:proofErr w:type="spellStart"/>
      <w:r w:rsidR="0020583E" w:rsidRPr="000E3F09">
        <w:rPr>
          <w:rFonts w:ascii="Times New Roman" w:hAnsi="Times New Roman" w:cs="Times New Roman"/>
          <w:sz w:val="26"/>
          <w:szCs w:val="26"/>
        </w:rPr>
        <w:t>таргетной</w:t>
      </w:r>
      <w:proofErr w:type="spellEnd"/>
      <w:r w:rsidR="0020583E" w:rsidRPr="000E3F09">
        <w:rPr>
          <w:rFonts w:ascii="Times New Roman" w:hAnsi="Times New Roman" w:cs="Times New Roman"/>
          <w:sz w:val="26"/>
          <w:szCs w:val="26"/>
        </w:rPr>
        <w:t xml:space="preserve"> терапии</w:t>
      </w:r>
      <w:r w:rsidR="007A3DB3" w:rsidRPr="000E3F09">
        <w:rPr>
          <w:rFonts w:ascii="Times New Roman" w:hAnsi="Times New Roman" w:cs="Times New Roman"/>
          <w:sz w:val="28"/>
          <w:szCs w:val="28"/>
        </w:rPr>
        <w:t>, а также средств на финансовое обеспечение фельдшерских/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7A3DB3" w:rsidRPr="000E3F09" w:rsidRDefault="00B445C1" w:rsidP="00AF47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F09">
        <w:rPr>
          <w:rFonts w:ascii="Times New Roman" w:hAnsi="Times New Roman"/>
          <w:sz w:val="28"/>
          <w:szCs w:val="28"/>
        </w:rPr>
        <w:t>- за единицу объема медицинской помощи - за медицинскую услугу, за посещение, за</w:t>
      </w:r>
      <w:r w:rsidR="001D12D8" w:rsidRPr="000E3F09">
        <w:rPr>
          <w:rFonts w:ascii="Times New Roman" w:hAnsi="Times New Roman"/>
          <w:sz w:val="28"/>
          <w:szCs w:val="28"/>
        </w:rPr>
        <w:t xml:space="preserve"> обращение (законченный случай);</w:t>
      </w:r>
    </w:p>
    <w:p w:rsidR="00E0521B" w:rsidRPr="000E3F09" w:rsidRDefault="001D12D8" w:rsidP="00AF47F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F09">
        <w:rPr>
          <w:rFonts w:ascii="Times New Roman" w:hAnsi="Times New Roman"/>
          <w:sz w:val="28"/>
          <w:szCs w:val="28"/>
        </w:rPr>
        <w:t xml:space="preserve"> -  за единицу объема медицинской помощи - за медицинскую услугу (используется при оплате отдельных диагностических (лабораторных) исследований:</w:t>
      </w:r>
      <w:r w:rsidRPr="000E3F09">
        <w:rPr>
          <w:rFonts w:ascii="Times New Roman" w:hAnsi="Times New Roman"/>
          <w:sz w:val="28"/>
          <w:szCs w:val="28"/>
        </w:rPr>
        <w:tab/>
        <w:t xml:space="preserve">компьютерной томографии, магнитно-резонансной томографии, ультразвукового исследования </w:t>
      </w:r>
      <w:proofErr w:type="spellStart"/>
      <w:r w:rsidRPr="000E3F09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0E3F09">
        <w:rPr>
          <w:rFonts w:ascii="Times New Roman" w:hAnsi="Times New Roman"/>
          <w:sz w:val="28"/>
          <w:szCs w:val="28"/>
        </w:rPr>
        <w:t xml:space="preserve"> системы, эндоскопических диагностических исследований, молекулярно-генетических исследований и гистологических исследований с целью выявления онкологических заболеваний</w:t>
      </w:r>
      <w:r w:rsidR="0020583E" w:rsidRPr="000E3F09">
        <w:rPr>
          <w:rFonts w:ascii="Times New Roman" w:hAnsi="Times New Roman"/>
          <w:sz w:val="26"/>
          <w:szCs w:val="26"/>
        </w:rPr>
        <w:t xml:space="preserve"> и подбора </w:t>
      </w:r>
      <w:proofErr w:type="spellStart"/>
      <w:r w:rsidR="0020583E" w:rsidRPr="000E3F09">
        <w:rPr>
          <w:rFonts w:ascii="Times New Roman" w:hAnsi="Times New Roman"/>
          <w:sz w:val="26"/>
          <w:szCs w:val="26"/>
        </w:rPr>
        <w:t>таргетной</w:t>
      </w:r>
      <w:proofErr w:type="spellEnd"/>
      <w:r w:rsidR="0020583E" w:rsidRPr="000E3F09">
        <w:rPr>
          <w:rFonts w:ascii="Times New Roman" w:hAnsi="Times New Roman"/>
          <w:sz w:val="26"/>
          <w:szCs w:val="26"/>
        </w:rPr>
        <w:t xml:space="preserve"> терапии</w:t>
      </w:r>
      <w:r w:rsidRPr="000E3F09">
        <w:rPr>
          <w:rFonts w:ascii="Times New Roman" w:hAnsi="Times New Roman"/>
          <w:sz w:val="28"/>
          <w:szCs w:val="28"/>
        </w:rPr>
        <w:t>).</w:t>
      </w:r>
    </w:p>
    <w:p w:rsidR="00B445C1" w:rsidRPr="00EA5D57" w:rsidRDefault="000E3F09" w:rsidP="00AF47F1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B445C1" w:rsidRPr="00EA5D57">
        <w:rPr>
          <w:sz w:val="28"/>
          <w:szCs w:val="28"/>
        </w:rPr>
        <w:t>.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B445C1" w:rsidRPr="00EA5D57" w:rsidRDefault="00B445C1" w:rsidP="00AF47F1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за законченный случай лечения заболевания, включенного в соответствующую группу заболеваний (КСГ);</w:t>
      </w:r>
    </w:p>
    <w:p w:rsidR="00B445C1" w:rsidRPr="00EA5D57" w:rsidRDefault="00B445C1" w:rsidP="00AF47F1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диализа;</w:t>
      </w:r>
    </w:p>
    <w:p w:rsidR="000E3F09" w:rsidRDefault="00B445C1" w:rsidP="000E3F09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- по нормативам финансовых затрат на единицу объема предоставления медицинской помощи по перечню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страхования.</w:t>
      </w:r>
    </w:p>
    <w:p w:rsidR="000E3F09" w:rsidRDefault="000E3F09" w:rsidP="000E3F09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3514A0" w:rsidRPr="00EA5D57" w:rsidRDefault="000E3F09" w:rsidP="000E3F09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514A0" w:rsidRPr="00EA5D57">
        <w:rPr>
          <w:sz w:val="28"/>
          <w:szCs w:val="28"/>
        </w:rPr>
        <w:t>. Оказанной в условиях дневных стационаров:</w:t>
      </w:r>
    </w:p>
    <w:p w:rsidR="003514A0" w:rsidRPr="00EA5D57" w:rsidRDefault="003514A0" w:rsidP="00AF47F1">
      <w:pPr>
        <w:pStyle w:val="a3"/>
        <w:autoSpaceDE w:val="0"/>
        <w:autoSpaceDN w:val="0"/>
        <w:adjustRightInd w:val="0"/>
        <w:spacing w:before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D57">
        <w:rPr>
          <w:rFonts w:ascii="Times New Roman" w:hAnsi="Times New Roman"/>
          <w:sz w:val="28"/>
          <w:szCs w:val="28"/>
        </w:rPr>
        <w:t>- за законченный случай лечения заболевания, включенного в соответствующую группу заболеваний (КСГ);</w:t>
      </w:r>
    </w:p>
    <w:p w:rsidR="000E3F09" w:rsidRDefault="003514A0" w:rsidP="00AF47F1">
      <w:pPr>
        <w:pStyle w:val="a3"/>
        <w:autoSpaceDE w:val="0"/>
        <w:autoSpaceDN w:val="0"/>
        <w:adjustRightInd w:val="0"/>
        <w:spacing w:before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D57">
        <w:rPr>
          <w:rFonts w:ascii="Times New Roman" w:hAnsi="Times New Roman"/>
          <w:sz w:val="28"/>
          <w:szCs w:val="28"/>
        </w:rPr>
        <w:t>- 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диализа;</w:t>
      </w:r>
    </w:p>
    <w:p w:rsidR="00405CCC" w:rsidRPr="00EA5D57" w:rsidRDefault="000E3F09" w:rsidP="00AF47F1">
      <w:pPr>
        <w:pStyle w:val="a3"/>
        <w:autoSpaceDE w:val="0"/>
        <w:autoSpaceDN w:val="0"/>
        <w:adjustRightInd w:val="0"/>
        <w:spacing w:before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405CCC" w:rsidRPr="00EA5D57">
        <w:rPr>
          <w:rFonts w:ascii="Times New Roman" w:hAnsi="Times New Roman"/>
          <w:sz w:val="28"/>
          <w:szCs w:val="28"/>
        </w:rPr>
        <w:t>. Скорой медицинской помощи, оказанной вне медицинской организации по месту вызова бригады скорой, в том числе скорой специализированной, медицинской помощи, а также в транспортном средстве при медицинской эвакуации:</w:t>
      </w:r>
    </w:p>
    <w:p w:rsidR="007A3DB3" w:rsidRPr="00185537" w:rsidRDefault="00405CCC" w:rsidP="00AF47F1">
      <w:pPr>
        <w:pStyle w:val="a3"/>
        <w:autoSpaceDE w:val="0"/>
        <w:autoSpaceDN w:val="0"/>
        <w:adjustRightInd w:val="0"/>
        <w:spacing w:before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D57">
        <w:rPr>
          <w:rFonts w:ascii="Times New Roman" w:hAnsi="Times New Roman"/>
          <w:sz w:val="28"/>
          <w:szCs w:val="28"/>
        </w:rPr>
        <w:t>- по подушевому нормативу финансирования  в  сочетании  с  оплатой за  вызов  скорой помощи.</w:t>
      </w:r>
    </w:p>
    <w:p w:rsidR="00310A69" w:rsidRDefault="00DC669D" w:rsidP="00DC669D">
      <w:pPr>
        <w:spacing w:before="60"/>
        <w:ind w:firstLine="709"/>
        <w:jc w:val="center"/>
        <w:rPr>
          <w:b/>
          <w:sz w:val="28"/>
          <w:szCs w:val="28"/>
        </w:rPr>
      </w:pPr>
      <w:r w:rsidRPr="00EA5D57">
        <w:rPr>
          <w:b/>
          <w:sz w:val="28"/>
          <w:szCs w:val="28"/>
        </w:rPr>
        <w:t>Заключительные положения</w:t>
      </w:r>
    </w:p>
    <w:p w:rsidR="00AF47F1" w:rsidRPr="00EA5D57" w:rsidRDefault="00AF47F1" w:rsidP="00DC669D">
      <w:pPr>
        <w:spacing w:before="60"/>
        <w:ind w:firstLine="709"/>
        <w:jc w:val="center"/>
        <w:rPr>
          <w:b/>
          <w:sz w:val="28"/>
          <w:szCs w:val="28"/>
        </w:rPr>
      </w:pPr>
    </w:p>
    <w:p w:rsidR="00A63A6E" w:rsidRPr="00EA5D57" w:rsidRDefault="00AF47F1" w:rsidP="00A63A6E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C669D" w:rsidRPr="00EA5D57">
        <w:rPr>
          <w:sz w:val="28"/>
          <w:szCs w:val="28"/>
        </w:rPr>
        <w:t xml:space="preserve">. Настоящее Тарифное соглашение вступает в силу </w:t>
      </w:r>
      <w:r w:rsidR="00DC669D" w:rsidRPr="000E3F09">
        <w:rPr>
          <w:b/>
          <w:sz w:val="28"/>
          <w:szCs w:val="28"/>
        </w:rPr>
        <w:t xml:space="preserve">с </w:t>
      </w:r>
      <w:r w:rsidR="005C1B64" w:rsidRPr="000E3F09">
        <w:rPr>
          <w:b/>
          <w:sz w:val="28"/>
          <w:szCs w:val="28"/>
        </w:rPr>
        <w:t>1</w:t>
      </w:r>
      <w:r w:rsidR="00DC669D" w:rsidRPr="000E3F09">
        <w:rPr>
          <w:b/>
          <w:sz w:val="28"/>
          <w:szCs w:val="28"/>
        </w:rPr>
        <w:t xml:space="preserve"> </w:t>
      </w:r>
      <w:r w:rsidR="008F5A02" w:rsidRPr="000E3F09">
        <w:rPr>
          <w:b/>
          <w:sz w:val="28"/>
          <w:szCs w:val="28"/>
        </w:rPr>
        <w:t>января</w:t>
      </w:r>
      <w:r w:rsidR="005C1B64" w:rsidRPr="000E3F09">
        <w:rPr>
          <w:b/>
          <w:sz w:val="28"/>
          <w:szCs w:val="28"/>
        </w:rPr>
        <w:t xml:space="preserve"> </w:t>
      </w:r>
      <w:r w:rsidR="00DC669D" w:rsidRPr="000E3F09">
        <w:rPr>
          <w:b/>
          <w:sz w:val="28"/>
          <w:szCs w:val="28"/>
        </w:rPr>
        <w:t>20</w:t>
      </w:r>
      <w:r w:rsidR="008F5A02" w:rsidRPr="000E3F09">
        <w:rPr>
          <w:b/>
          <w:sz w:val="28"/>
          <w:szCs w:val="28"/>
        </w:rPr>
        <w:t>20</w:t>
      </w:r>
      <w:r w:rsidR="00DC669D" w:rsidRPr="00EA5D57">
        <w:rPr>
          <w:b/>
          <w:sz w:val="28"/>
          <w:szCs w:val="28"/>
        </w:rPr>
        <w:t xml:space="preserve"> год</w:t>
      </w:r>
      <w:r w:rsidR="00DC669D" w:rsidRPr="007446EB">
        <w:rPr>
          <w:b/>
          <w:sz w:val="28"/>
          <w:szCs w:val="28"/>
        </w:rPr>
        <w:t>а</w:t>
      </w:r>
      <w:r w:rsidR="00DC669D" w:rsidRPr="00EA5D57">
        <w:rPr>
          <w:sz w:val="28"/>
          <w:szCs w:val="28"/>
        </w:rPr>
        <w:t xml:space="preserve"> и действует до принятия нового Тарифного соглашения.</w:t>
      </w:r>
      <w:r w:rsidR="00A63A6E" w:rsidRPr="00EA5D57">
        <w:rPr>
          <w:sz w:val="28"/>
          <w:szCs w:val="28"/>
        </w:rPr>
        <w:t xml:space="preserve"> </w:t>
      </w:r>
    </w:p>
    <w:p w:rsidR="00DC669D" w:rsidRPr="00EA5D57" w:rsidRDefault="00D867F2" w:rsidP="00846F36">
      <w:pPr>
        <w:shd w:val="clear" w:color="auto" w:fill="FFFFFF"/>
        <w:tabs>
          <w:tab w:val="left" w:pos="709"/>
        </w:tabs>
        <w:spacing w:line="307" w:lineRule="exact"/>
        <w:ind w:right="6"/>
        <w:jc w:val="both"/>
        <w:rPr>
          <w:sz w:val="28"/>
          <w:szCs w:val="28"/>
        </w:rPr>
      </w:pPr>
      <w:r w:rsidRPr="00EA5D57">
        <w:rPr>
          <w:sz w:val="28"/>
          <w:szCs w:val="28"/>
        </w:rPr>
        <w:tab/>
      </w:r>
      <w:r w:rsidR="00AF47F1">
        <w:rPr>
          <w:sz w:val="28"/>
          <w:szCs w:val="28"/>
        </w:rPr>
        <w:t>31</w:t>
      </w:r>
      <w:r w:rsidR="00DC669D" w:rsidRPr="00EA5D57">
        <w:rPr>
          <w:sz w:val="28"/>
          <w:szCs w:val="28"/>
        </w:rPr>
        <w:t>. Все приложения к Тарифному соглашению являются его неотъемлемой частью.</w:t>
      </w:r>
    </w:p>
    <w:p w:rsidR="00DC669D" w:rsidRPr="00EA5D57" w:rsidRDefault="00AF47F1" w:rsidP="00DC669D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DC669D" w:rsidRPr="00EA5D57">
        <w:rPr>
          <w:sz w:val="28"/>
          <w:szCs w:val="28"/>
        </w:rPr>
        <w:t>. Внесение изменений и дополнений в настоящее Тарифное соглашение оформляется путем подписания дополнительных соглашений в соответствии с решениями Комиссии.</w:t>
      </w:r>
    </w:p>
    <w:p w:rsidR="00DC669D" w:rsidRPr="00EA5D57" w:rsidRDefault="00AF47F1" w:rsidP="00DC669D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371E7F">
        <w:rPr>
          <w:sz w:val="28"/>
          <w:szCs w:val="28"/>
        </w:rPr>
        <w:t>.</w:t>
      </w:r>
      <w:r w:rsidR="00DC669D" w:rsidRPr="00EA5D57">
        <w:rPr>
          <w:sz w:val="28"/>
          <w:szCs w:val="28"/>
        </w:rPr>
        <w:t xml:space="preserve"> По всем вопросам, неурегулированным настоящим Тарифным соглашением,  стороны руководствуются действующим законодательством.</w:t>
      </w:r>
    </w:p>
    <w:p w:rsidR="00DC669D" w:rsidRPr="00EA5D57" w:rsidRDefault="00AF47F1" w:rsidP="00DC669D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C669D" w:rsidRPr="00EA5D57">
        <w:rPr>
          <w:sz w:val="28"/>
          <w:szCs w:val="28"/>
        </w:rPr>
        <w:t>. При увеличении показателей доходной части бюджета ТФОМС РК, предусмотренных на финансирование Территориальной программы ОМС, к утвержденным тарифам может применяться коэффициент индексации тарифов.</w:t>
      </w:r>
    </w:p>
    <w:p w:rsidR="009909F0" w:rsidRPr="00EA5D57" w:rsidRDefault="009909F0" w:rsidP="00DC669D">
      <w:pPr>
        <w:spacing w:before="60"/>
        <w:ind w:firstLine="709"/>
        <w:jc w:val="both"/>
        <w:rPr>
          <w:sz w:val="28"/>
          <w:szCs w:val="28"/>
        </w:rPr>
      </w:pPr>
    </w:p>
    <w:p w:rsidR="009909F0" w:rsidRPr="00EA5D57" w:rsidRDefault="009909F0" w:rsidP="009909F0">
      <w:pPr>
        <w:shd w:val="clear" w:color="auto" w:fill="FFFFFF"/>
        <w:ind w:right="11"/>
        <w:rPr>
          <w:b/>
          <w:sz w:val="28"/>
          <w:szCs w:val="28"/>
        </w:rPr>
      </w:pPr>
      <w:r w:rsidRPr="00EA5D57">
        <w:rPr>
          <w:b/>
          <w:sz w:val="28"/>
          <w:szCs w:val="28"/>
        </w:rPr>
        <w:t>Подписи сторон:</w:t>
      </w:r>
    </w:p>
    <w:p w:rsidR="009909F0" w:rsidRPr="00EA5D57" w:rsidRDefault="009909F0" w:rsidP="009909F0">
      <w:pPr>
        <w:shd w:val="clear" w:color="auto" w:fill="FFFFFF"/>
        <w:ind w:right="11" w:firstLine="743"/>
        <w:jc w:val="center"/>
        <w:rPr>
          <w:b/>
          <w:sz w:val="28"/>
          <w:szCs w:val="28"/>
        </w:rPr>
      </w:pPr>
    </w:p>
    <w:p w:rsidR="00A153E1" w:rsidRPr="00EA5D57" w:rsidRDefault="00A153E1" w:rsidP="0099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Министр здравоохранения </w:t>
      </w:r>
    </w:p>
    <w:p w:rsidR="009909F0" w:rsidRPr="00EA5D57" w:rsidRDefault="00A153E1" w:rsidP="0099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Республики Карелия </w:t>
      </w:r>
      <w:r w:rsidR="009909F0" w:rsidRPr="00EA5D57">
        <w:rPr>
          <w:sz w:val="28"/>
          <w:szCs w:val="28"/>
        </w:rPr>
        <w:t>__________________________</w:t>
      </w:r>
      <w:r w:rsidRPr="00EA5D57">
        <w:rPr>
          <w:sz w:val="28"/>
          <w:szCs w:val="28"/>
        </w:rPr>
        <w:t>_/ М.Е. Охлопков</w:t>
      </w:r>
    </w:p>
    <w:p w:rsidR="009909F0" w:rsidRPr="00EA5D57" w:rsidRDefault="009909F0" w:rsidP="0099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9F0" w:rsidRPr="00EA5D57" w:rsidRDefault="009909F0" w:rsidP="0099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ТФОМС РК____________________________</w:t>
      </w:r>
      <w:r w:rsidR="00A153E1" w:rsidRPr="00EA5D57">
        <w:rPr>
          <w:sz w:val="28"/>
          <w:szCs w:val="28"/>
        </w:rPr>
        <w:t xml:space="preserve">  / А.М. Гравов</w:t>
      </w:r>
    </w:p>
    <w:p w:rsidR="009909F0" w:rsidRPr="00EA5D57" w:rsidRDefault="009909F0" w:rsidP="0099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F09" w:rsidRDefault="009909F0" w:rsidP="0099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Карельс</w:t>
      </w:r>
      <w:r w:rsidR="00A153E1" w:rsidRPr="00EA5D57">
        <w:rPr>
          <w:sz w:val="28"/>
          <w:szCs w:val="28"/>
        </w:rPr>
        <w:t xml:space="preserve">кий филиал ООО </w:t>
      </w:r>
    </w:p>
    <w:p w:rsidR="009909F0" w:rsidRPr="00EA5D57" w:rsidRDefault="00A153E1" w:rsidP="0099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>«СМК «РЕСО-Мед» _________________/ В.А. Пантелеев</w:t>
      </w:r>
    </w:p>
    <w:p w:rsidR="009909F0" w:rsidRPr="00EA5D57" w:rsidRDefault="00A153E1" w:rsidP="0099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5D57">
        <w:rPr>
          <w:sz w:val="28"/>
          <w:szCs w:val="28"/>
        </w:rPr>
        <w:t xml:space="preserve">     </w:t>
      </w:r>
    </w:p>
    <w:p w:rsidR="009909F0" w:rsidRPr="000E3F09" w:rsidRDefault="009909F0" w:rsidP="009909F0">
      <w:pPr>
        <w:autoSpaceDE w:val="0"/>
        <w:autoSpaceDN w:val="0"/>
        <w:adjustRightInd w:val="0"/>
        <w:rPr>
          <w:sz w:val="28"/>
          <w:szCs w:val="28"/>
        </w:rPr>
      </w:pPr>
      <w:r w:rsidRPr="000E3F09">
        <w:rPr>
          <w:sz w:val="28"/>
          <w:szCs w:val="28"/>
        </w:rPr>
        <w:t xml:space="preserve">Республиканская организация профсоюза работников </w:t>
      </w:r>
      <w:proofErr w:type="spellStart"/>
      <w:r w:rsidRPr="000E3F09">
        <w:rPr>
          <w:sz w:val="28"/>
          <w:szCs w:val="28"/>
        </w:rPr>
        <w:t>здравоохранения________________________</w:t>
      </w:r>
      <w:r w:rsidR="00A153E1" w:rsidRPr="000E3F09">
        <w:rPr>
          <w:sz w:val="28"/>
          <w:szCs w:val="28"/>
        </w:rPr>
        <w:t>___</w:t>
      </w:r>
      <w:proofErr w:type="spellEnd"/>
      <w:r w:rsidR="00A153E1" w:rsidRPr="000E3F09">
        <w:rPr>
          <w:sz w:val="28"/>
          <w:szCs w:val="28"/>
        </w:rPr>
        <w:t>/ И.А. Смирнова</w:t>
      </w:r>
    </w:p>
    <w:p w:rsidR="009909F0" w:rsidRPr="000E3F09" w:rsidRDefault="009909F0" w:rsidP="009909F0">
      <w:pPr>
        <w:autoSpaceDE w:val="0"/>
        <w:autoSpaceDN w:val="0"/>
        <w:adjustRightInd w:val="0"/>
        <w:rPr>
          <w:sz w:val="28"/>
          <w:szCs w:val="28"/>
        </w:rPr>
      </w:pPr>
    </w:p>
    <w:p w:rsidR="009909F0" w:rsidRPr="00EA5D57" w:rsidRDefault="009909F0" w:rsidP="009909F0">
      <w:pPr>
        <w:autoSpaceDE w:val="0"/>
        <w:autoSpaceDN w:val="0"/>
        <w:adjustRightInd w:val="0"/>
        <w:rPr>
          <w:sz w:val="28"/>
          <w:szCs w:val="28"/>
        </w:rPr>
      </w:pPr>
      <w:r w:rsidRPr="000E3F09">
        <w:rPr>
          <w:sz w:val="28"/>
          <w:szCs w:val="28"/>
        </w:rPr>
        <w:t>Медицинский Совет</w:t>
      </w:r>
      <w:r w:rsidRPr="00EA5D57">
        <w:rPr>
          <w:sz w:val="28"/>
          <w:szCs w:val="28"/>
        </w:rPr>
        <w:t xml:space="preserve"> </w:t>
      </w:r>
    </w:p>
    <w:p w:rsidR="009909F0" w:rsidRPr="00EA5D57" w:rsidRDefault="009909F0" w:rsidP="00AA425A">
      <w:pPr>
        <w:autoSpaceDE w:val="0"/>
        <w:autoSpaceDN w:val="0"/>
        <w:adjustRightInd w:val="0"/>
        <w:rPr>
          <w:sz w:val="28"/>
          <w:szCs w:val="28"/>
        </w:rPr>
      </w:pPr>
      <w:r w:rsidRPr="00EA5D57">
        <w:rPr>
          <w:sz w:val="28"/>
          <w:szCs w:val="28"/>
        </w:rPr>
        <w:t>Республики Карелия _____________________</w:t>
      </w:r>
      <w:r w:rsidR="00A153E1" w:rsidRPr="00EA5D57">
        <w:rPr>
          <w:sz w:val="28"/>
          <w:szCs w:val="28"/>
        </w:rPr>
        <w:t>__/ И.В. Леписева</w:t>
      </w:r>
    </w:p>
    <w:sectPr w:rsidR="009909F0" w:rsidRPr="00EA5D57" w:rsidSect="00AF47F1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F0" w:rsidRDefault="00222AF0" w:rsidP="000577E6">
      <w:r>
        <w:separator/>
      </w:r>
    </w:p>
  </w:endnote>
  <w:endnote w:type="continuationSeparator" w:id="1">
    <w:p w:rsidR="00222AF0" w:rsidRDefault="00222AF0" w:rsidP="00057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F0" w:rsidRDefault="00222AF0">
    <w:pPr>
      <w:pStyle w:val="ac"/>
      <w:jc w:val="center"/>
    </w:pPr>
  </w:p>
  <w:p w:rsidR="00222AF0" w:rsidRDefault="00222AF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F0" w:rsidRDefault="00222AF0" w:rsidP="000577E6">
      <w:r>
        <w:separator/>
      </w:r>
    </w:p>
  </w:footnote>
  <w:footnote w:type="continuationSeparator" w:id="1">
    <w:p w:rsidR="00222AF0" w:rsidRDefault="00222AF0" w:rsidP="00057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F0" w:rsidRDefault="00222AF0">
    <w:pPr>
      <w:pStyle w:val="aa"/>
      <w:jc w:val="center"/>
    </w:pPr>
    <w:fldSimple w:instr=" PAGE   \* MERGEFORMAT ">
      <w:r w:rsidR="009D72B7">
        <w:rPr>
          <w:noProof/>
        </w:rPr>
        <w:t>18</w:t>
      </w:r>
    </w:fldSimple>
  </w:p>
  <w:p w:rsidR="00222AF0" w:rsidRDefault="00222A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49D3"/>
    <w:multiLevelType w:val="hybridMultilevel"/>
    <w:tmpl w:val="7282852C"/>
    <w:lvl w:ilvl="0" w:tplc="BFF6CB0E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5855B2"/>
    <w:multiLevelType w:val="multilevel"/>
    <w:tmpl w:val="CE648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EC3206E"/>
    <w:multiLevelType w:val="hybridMultilevel"/>
    <w:tmpl w:val="C3AE82B8"/>
    <w:lvl w:ilvl="0" w:tplc="38FEC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067DD"/>
    <w:multiLevelType w:val="multilevel"/>
    <w:tmpl w:val="02B8A4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4">
    <w:nsid w:val="37532303"/>
    <w:multiLevelType w:val="hybridMultilevel"/>
    <w:tmpl w:val="BF8AC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A131D"/>
    <w:multiLevelType w:val="hybridMultilevel"/>
    <w:tmpl w:val="1BB08E1C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AE5EC4"/>
    <w:multiLevelType w:val="hybridMultilevel"/>
    <w:tmpl w:val="C72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C34594"/>
    <w:multiLevelType w:val="hybridMultilevel"/>
    <w:tmpl w:val="1660D8A6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A762C0D"/>
    <w:multiLevelType w:val="hybridMultilevel"/>
    <w:tmpl w:val="F95E0D34"/>
    <w:lvl w:ilvl="0" w:tplc="364C50AA">
      <w:start w:val="15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11E8B"/>
    <w:multiLevelType w:val="hybridMultilevel"/>
    <w:tmpl w:val="FF04CB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18D"/>
    <w:rsid w:val="0000336E"/>
    <w:rsid w:val="000037E9"/>
    <w:rsid w:val="0000763C"/>
    <w:rsid w:val="00014F66"/>
    <w:rsid w:val="0001677D"/>
    <w:rsid w:val="00017689"/>
    <w:rsid w:val="000230A7"/>
    <w:rsid w:val="00030EEE"/>
    <w:rsid w:val="0003112C"/>
    <w:rsid w:val="0003441D"/>
    <w:rsid w:val="00035945"/>
    <w:rsid w:val="0004138C"/>
    <w:rsid w:val="00041759"/>
    <w:rsid w:val="00041E7A"/>
    <w:rsid w:val="0004705C"/>
    <w:rsid w:val="00051EC0"/>
    <w:rsid w:val="00057486"/>
    <w:rsid w:val="000577E6"/>
    <w:rsid w:val="00063A59"/>
    <w:rsid w:val="00063CA0"/>
    <w:rsid w:val="00065531"/>
    <w:rsid w:val="000668AB"/>
    <w:rsid w:val="0006691A"/>
    <w:rsid w:val="00067ACC"/>
    <w:rsid w:val="00071106"/>
    <w:rsid w:val="00071D14"/>
    <w:rsid w:val="00071EEF"/>
    <w:rsid w:val="00073962"/>
    <w:rsid w:val="00073AFE"/>
    <w:rsid w:val="00074089"/>
    <w:rsid w:val="00087188"/>
    <w:rsid w:val="000872DC"/>
    <w:rsid w:val="00087B39"/>
    <w:rsid w:val="00087F99"/>
    <w:rsid w:val="00093E6B"/>
    <w:rsid w:val="00097A2F"/>
    <w:rsid w:val="000B7894"/>
    <w:rsid w:val="000C658C"/>
    <w:rsid w:val="000C7828"/>
    <w:rsid w:val="000D1D2D"/>
    <w:rsid w:val="000E3F09"/>
    <w:rsid w:val="000E489A"/>
    <w:rsid w:val="000E4FF4"/>
    <w:rsid w:val="000E6695"/>
    <w:rsid w:val="000F190E"/>
    <w:rsid w:val="000F25EF"/>
    <w:rsid w:val="000F3762"/>
    <w:rsid w:val="000F4765"/>
    <w:rsid w:val="000F6F4E"/>
    <w:rsid w:val="00100F5F"/>
    <w:rsid w:val="00102F4C"/>
    <w:rsid w:val="00104A3A"/>
    <w:rsid w:val="00116B97"/>
    <w:rsid w:val="00117082"/>
    <w:rsid w:val="00122076"/>
    <w:rsid w:val="0012280B"/>
    <w:rsid w:val="00122E59"/>
    <w:rsid w:val="00126F10"/>
    <w:rsid w:val="00130FB6"/>
    <w:rsid w:val="00134078"/>
    <w:rsid w:val="001435AF"/>
    <w:rsid w:val="00153698"/>
    <w:rsid w:val="00153DE5"/>
    <w:rsid w:val="00155304"/>
    <w:rsid w:val="00157B6C"/>
    <w:rsid w:val="00163558"/>
    <w:rsid w:val="0017263E"/>
    <w:rsid w:val="00175978"/>
    <w:rsid w:val="00182608"/>
    <w:rsid w:val="00185537"/>
    <w:rsid w:val="001A2DC2"/>
    <w:rsid w:val="001B3411"/>
    <w:rsid w:val="001B480D"/>
    <w:rsid w:val="001B4EC7"/>
    <w:rsid w:val="001B6439"/>
    <w:rsid w:val="001B6673"/>
    <w:rsid w:val="001C3FC4"/>
    <w:rsid w:val="001C6A89"/>
    <w:rsid w:val="001D05B9"/>
    <w:rsid w:val="001D0883"/>
    <w:rsid w:val="001D12D8"/>
    <w:rsid w:val="001D2FC1"/>
    <w:rsid w:val="001D6AB7"/>
    <w:rsid w:val="001D6EB7"/>
    <w:rsid w:val="001D7626"/>
    <w:rsid w:val="001D7936"/>
    <w:rsid w:val="001E255B"/>
    <w:rsid w:val="001E4EA7"/>
    <w:rsid w:val="001E7FE5"/>
    <w:rsid w:val="001F3FA2"/>
    <w:rsid w:val="002009F4"/>
    <w:rsid w:val="00202A3B"/>
    <w:rsid w:val="0020583E"/>
    <w:rsid w:val="00210BBE"/>
    <w:rsid w:val="002122EB"/>
    <w:rsid w:val="00212491"/>
    <w:rsid w:val="0021384A"/>
    <w:rsid w:val="0021448A"/>
    <w:rsid w:val="00216776"/>
    <w:rsid w:val="00222AF0"/>
    <w:rsid w:val="00236E23"/>
    <w:rsid w:val="00237446"/>
    <w:rsid w:val="002400A1"/>
    <w:rsid w:val="002402B4"/>
    <w:rsid w:val="00241720"/>
    <w:rsid w:val="002426BB"/>
    <w:rsid w:val="00242A3B"/>
    <w:rsid w:val="00253B1F"/>
    <w:rsid w:val="00255B96"/>
    <w:rsid w:val="00264C8C"/>
    <w:rsid w:val="00271355"/>
    <w:rsid w:val="00272E2E"/>
    <w:rsid w:val="002762CD"/>
    <w:rsid w:val="002764ED"/>
    <w:rsid w:val="00277B1C"/>
    <w:rsid w:val="00277DA2"/>
    <w:rsid w:val="00284223"/>
    <w:rsid w:val="0028475B"/>
    <w:rsid w:val="00286CFB"/>
    <w:rsid w:val="00287803"/>
    <w:rsid w:val="00290917"/>
    <w:rsid w:val="002959FB"/>
    <w:rsid w:val="002962D2"/>
    <w:rsid w:val="002968F6"/>
    <w:rsid w:val="002A105D"/>
    <w:rsid w:val="002A1798"/>
    <w:rsid w:val="002A43E4"/>
    <w:rsid w:val="002A4873"/>
    <w:rsid w:val="002A698B"/>
    <w:rsid w:val="002B79D0"/>
    <w:rsid w:val="002C0CBC"/>
    <w:rsid w:val="002D3E62"/>
    <w:rsid w:val="002D7926"/>
    <w:rsid w:val="002E00FC"/>
    <w:rsid w:val="002E30DB"/>
    <w:rsid w:val="002E3B34"/>
    <w:rsid w:val="002F03B2"/>
    <w:rsid w:val="002F3198"/>
    <w:rsid w:val="002F63F2"/>
    <w:rsid w:val="0030299E"/>
    <w:rsid w:val="00306455"/>
    <w:rsid w:val="00306A8E"/>
    <w:rsid w:val="00310A01"/>
    <w:rsid w:val="00310A69"/>
    <w:rsid w:val="00310A70"/>
    <w:rsid w:val="003120A0"/>
    <w:rsid w:val="00312522"/>
    <w:rsid w:val="003159FB"/>
    <w:rsid w:val="003220F5"/>
    <w:rsid w:val="00326410"/>
    <w:rsid w:val="00326D61"/>
    <w:rsid w:val="003300BC"/>
    <w:rsid w:val="003310F4"/>
    <w:rsid w:val="00331D7B"/>
    <w:rsid w:val="00334CD1"/>
    <w:rsid w:val="0033536B"/>
    <w:rsid w:val="00336249"/>
    <w:rsid w:val="00336F48"/>
    <w:rsid w:val="0034266B"/>
    <w:rsid w:val="00342D60"/>
    <w:rsid w:val="00344980"/>
    <w:rsid w:val="003451C9"/>
    <w:rsid w:val="003479CA"/>
    <w:rsid w:val="003514A0"/>
    <w:rsid w:val="003551C2"/>
    <w:rsid w:val="003555D4"/>
    <w:rsid w:val="00362807"/>
    <w:rsid w:val="003643FD"/>
    <w:rsid w:val="00370F6A"/>
    <w:rsid w:val="00371E7F"/>
    <w:rsid w:val="00372CA3"/>
    <w:rsid w:val="00372F6E"/>
    <w:rsid w:val="00372FB9"/>
    <w:rsid w:val="003821CD"/>
    <w:rsid w:val="00382638"/>
    <w:rsid w:val="00386ED2"/>
    <w:rsid w:val="00387F18"/>
    <w:rsid w:val="003952FF"/>
    <w:rsid w:val="00395D5A"/>
    <w:rsid w:val="00395F9B"/>
    <w:rsid w:val="0039676B"/>
    <w:rsid w:val="003A3EEC"/>
    <w:rsid w:val="003B06CB"/>
    <w:rsid w:val="003B49FD"/>
    <w:rsid w:val="003B5AF2"/>
    <w:rsid w:val="003C09DC"/>
    <w:rsid w:val="003C3E26"/>
    <w:rsid w:val="003C67D1"/>
    <w:rsid w:val="003C6D58"/>
    <w:rsid w:val="003D10AC"/>
    <w:rsid w:val="003D1F35"/>
    <w:rsid w:val="003D23D0"/>
    <w:rsid w:val="003D31C8"/>
    <w:rsid w:val="003D62E0"/>
    <w:rsid w:val="003E149C"/>
    <w:rsid w:val="003E1B9A"/>
    <w:rsid w:val="003E2F86"/>
    <w:rsid w:val="003E486D"/>
    <w:rsid w:val="003E670A"/>
    <w:rsid w:val="003E72CB"/>
    <w:rsid w:val="003F150D"/>
    <w:rsid w:val="00401D05"/>
    <w:rsid w:val="00405CCC"/>
    <w:rsid w:val="00405FE2"/>
    <w:rsid w:val="004067CD"/>
    <w:rsid w:val="00406B30"/>
    <w:rsid w:val="00417223"/>
    <w:rsid w:val="004222AB"/>
    <w:rsid w:val="00422BE3"/>
    <w:rsid w:val="00424566"/>
    <w:rsid w:val="00425451"/>
    <w:rsid w:val="00425AF4"/>
    <w:rsid w:val="0043061C"/>
    <w:rsid w:val="00431DEA"/>
    <w:rsid w:val="004403B1"/>
    <w:rsid w:val="00440994"/>
    <w:rsid w:val="004451BD"/>
    <w:rsid w:val="00450523"/>
    <w:rsid w:val="00452781"/>
    <w:rsid w:val="004536A8"/>
    <w:rsid w:val="00457E40"/>
    <w:rsid w:val="004661F4"/>
    <w:rsid w:val="00474ABD"/>
    <w:rsid w:val="004806EF"/>
    <w:rsid w:val="004807F6"/>
    <w:rsid w:val="0048085A"/>
    <w:rsid w:val="00482D03"/>
    <w:rsid w:val="00484E0F"/>
    <w:rsid w:val="004855E4"/>
    <w:rsid w:val="004961E7"/>
    <w:rsid w:val="004A03E6"/>
    <w:rsid w:val="004B3408"/>
    <w:rsid w:val="004B5B5E"/>
    <w:rsid w:val="004C1C96"/>
    <w:rsid w:val="004C3B00"/>
    <w:rsid w:val="004C6E65"/>
    <w:rsid w:val="004D02A2"/>
    <w:rsid w:val="004D2F9B"/>
    <w:rsid w:val="004D3F7B"/>
    <w:rsid w:val="004E2929"/>
    <w:rsid w:val="004E6130"/>
    <w:rsid w:val="004E6DBC"/>
    <w:rsid w:val="004E78C0"/>
    <w:rsid w:val="004F4C6C"/>
    <w:rsid w:val="004F63E2"/>
    <w:rsid w:val="005007AF"/>
    <w:rsid w:val="00502D2B"/>
    <w:rsid w:val="005032CE"/>
    <w:rsid w:val="005036FE"/>
    <w:rsid w:val="00504E6F"/>
    <w:rsid w:val="0050726F"/>
    <w:rsid w:val="005167EB"/>
    <w:rsid w:val="00517544"/>
    <w:rsid w:val="00520FA8"/>
    <w:rsid w:val="00526827"/>
    <w:rsid w:val="00527DD1"/>
    <w:rsid w:val="00533DA4"/>
    <w:rsid w:val="005360F5"/>
    <w:rsid w:val="005414CC"/>
    <w:rsid w:val="00542B0C"/>
    <w:rsid w:val="00546099"/>
    <w:rsid w:val="00556C81"/>
    <w:rsid w:val="0056119B"/>
    <w:rsid w:val="00565524"/>
    <w:rsid w:val="00575297"/>
    <w:rsid w:val="00580BB1"/>
    <w:rsid w:val="0058294D"/>
    <w:rsid w:val="00587F61"/>
    <w:rsid w:val="005963B9"/>
    <w:rsid w:val="005A04D7"/>
    <w:rsid w:val="005A2E98"/>
    <w:rsid w:val="005A37F5"/>
    <w:rsid w:val="005A63FF"/>
    <w:rsid w:val="005B0D8C"/>
    <w:rsid w:val="005B3640"/>
    <w:rsid w:val="005B40FD"/>
    <w:rsid w:val="005C1B64"/>
    <w:rsid w:val="005E6931"/>
    <w:rsid w:val="005F16CF"/>
    <w:rsid w:val="005F1F51"/>
    <w:rsid w:val="005F5536"/>
    <w:rsid w:val="005F7FB1"/>
    <w:rsid w:val="00605742"/>
    <w:rsid w:val="0061055B"/>
    <w:rsid w:val="006128BC"/>
    <w:rsid w:val="00620E9D"/>
    <w:rsid w:val="0062437D"/>
    <w:rsid w:val="0063265C"/>
    <w:rsid w:val="006418C5"/>
    <w:rsid w:val="00642B1A"/>
    <w:rsid w:val="0065019A"/>
    <w:rsid w:val="006511ED"/>
    <w:rsid w:val="0065149D"/>
    <w:rsid w:val="0065551F"/>
    <w:rsid w:val="00657142"/>
    <w:rsid w:val="00671820"/>
    <w:rsid w:val="00682712"/>
    <w:rsid w:val="00683CF6"/>
    <w:rsid w:val="006862B0"/>
    <w:rsid w:val="00697892"/>
    <w:rsid w:val="006A52A9"/>
    <w:rsid w:val="006A7A14"/>
    <w:rsid w:val="006B1CFA"/>
    <w:rsid w:val="006B2BD3"/>
    <w:rsid w:val="006B4AA5"/>
    <w:rsid w:val="006B5246"/>
    <w:rsid w:val="006B5BDF"/>
    <w:rsid w:val="006C198A"/>
    <w:rsid w:val="006C4EF9"/>
    <w:rsid w:val="006C71FF"/>
    <w:rsid w:val="006C784F"/>
    <w:rsid w:val="006D414D"/>
    <w:rsid w:val="006D4DEA"/>
    <w:rsid w:val="006E3987"/>
    <w:rsid w:val="006E5144"/>
    <w:rsid w:val="006E5640"/>
    <w:rsid w:val="006E74DE"/>
    <w:rsid w:val="006F703E"/>
    <w:rsid w:val="007014CC"/>
    <w:rsid w:val="007024A7"/>
    <w:rsid w:val="007027AC"/>
    <w:rsid w:val="00703A6D"/>
    <w:rsid w:val="00705D64"/>
    <w:rsid w:val="00707CF5"/>
    <w:rsid w:val="00710656"/>
    <w:rsid w:val="00710D71"/>
    <w:rsid w:val="007142DB"/>
    <w:rsid w:val="007154CD"/>
    <w:rsid w:val="00715CC2"/>
    <w:rsid w:val="00717178"/>
    <w:rsid w:val="0072096B"/>
    <w:rsid w:val="007256B6"/>
    <w:rsid w:val="00733397"/>
    <w:rsid w:val="00734464"/>
    <w:rsid w:val="00736405"/>
    <w:rsid w:val="00743484"/>
    <w:rsid w:val="007446EB"/>
    <w:rsid w:val="007525C8"/>
    <w:rsid w:val="00753020"/>
    <w:rsid w:val="007552BC"/>
    <w:rsid w:val="00756958"/>
    <w:rsid w:val="00757950"/>
    <w:rsid w:val="00764A92"/>
    <w:rsid w:val="00767A03"/>
    <w:rsid w:val="00775067"/>
    <w:rsid w:val="0077519B"/>
    <w:rsid w:val="00776CA7"/>
    <w:rsid w:val="007808CC"/>
    <w:rsid w:val="00780FC3"/>
    <w:rsid w:val="00786239"/>
    <w:rsid w:val="00790BCA"/>
    <w:rsid w:val="0079497A"/>
    <w:rsid w:val="00794D3E"/>
    <w:rsid w:val="007956FE"/>
    <w:rsid w:val="00796711"/>
    <w:rsid w:val="007A3DB3"/>
    <w:rsid w:val="007A5557"/>
    <w:rsid w:val="007A57CE"/>
    <w:rsid w:val="007A7208"/>
    <w:rsid w:val="007A74F1"/>
    <w:rsid w:val="007B2C3C"/>
    <w:rsid w:val="007B6B24"/>
    <w:rsid w:val="007C1109"/>
    <w:rsid w:val="007C1263"/>
    <w:rsid w:val="007C1E78"/>
    <w:rsid w:val="007C7C15"/>
    <w:rsid w:val="007D066C"/>
    <w:rsid w:val="007D1AEA"/>
    <w:rsid w:val="007D251F"/>
    <w:rsid w:val="007D3962"/>
    <w:rsid w:val="007E2CD4"/>
    <w:rsid w:val="007E3CBA"/>
    <w:rsid w:val="007F048D"/>
    <w:rsid w:val="007F0B0E"/>
    <w:rsid w:val="007F4CA0"/>
    <w:rsid w:val="00800EC3"/>
    <w:rsid w:val="00801D6A"/>
    <w:rsid w:val="00801E22"/>
    <w:rsid w:val="00802B43"/>
    <w:rsid w:val="0081588D"/>
    <w:rsid w:val="00817917"/>
    <w:rsid w:val="00820D61"/>
    <w:rsid w:val="00821DA9"/>
    <w:rsid w:val="0082733C"/>
    <w:rsid w:val="00835C83"/>
    <w:rsid w:val="00840AB3"/>
    <w:rsid w:val="00841C50"/>
    <w:rsid w:val="00841F27"/>
    <w:rsid w:val="00844A8E"/>
    <w:rsid w:val="00845829"/>
    <w:rsid w:val="00846F36"/>
    <w:rsid w:val="0084749E"/>
    <w:rsid w:val="008568A0"/>
    <w:rsid w:val="00856E1F"/>
    <w:rsid w:val="0087013A"/>
    <w:rsid w:val="00885ADC"/>
    <w:rsid w:val="00885DCC"/>
    <w:rsid w:val="00892603"/>
    <w:rsid w:val="00892AA3"/>
    <w:rsid w:val="008A150E"/>
    <w:rsid w:val="008A3CFB"/>
    <w:rsid w:val="008A3D96"/>
    <w:rsid w:val="008B082C"/>
    <w:rsid w:val="008B1ED7"/>
    <w:rsid w:val="008B4783"/>
    <w:rsid w:val="008C03D6"/>
    <w:rsid w:val="008C285D"/>
    <w:rsid w:val="008C43DC"/>
    <w:rsid w:val="008D1B37"/>
    <w:rsid w:val="008D2D65"/>
    <w:rsid w:val="008D3FFA"/>
    <w:rsid w:val="008D439B"/>
    <w:rsid w:val="008E1AAE"/>
    <w:rsid w:val="008E4743"/>
    <w:rsid w:val="008E69C0"/>
    <w:rsid w:val="008F1F88"/>
    <w:rsid w:val="008F22A0"/>
    <w:rsid w:val="008F5A02"/>
    <w:rsid w:val="008F7B67"/>
    <w:rsid w:val="008F7DBA"/>
    <w:rsid w:val="00902D83"/>
    <w:rsid w:val="00906E70"/>
    <w:rsid w:val="00907D8D"/>
    <w:rsid w:val="00911D13"/>
    <w:rsid w:val="00917018"/>
    <w:rsid w:val="009208D5"/>
    <w:rsid w:val="0092690E"/>
    <w:rsid w:val="00930791"/>
    <w:rsid w:val="0093090C"/>
    <w:rsid w:val="0093290E"/>
    <w:rsid w:val="00933827"/>
    <w:rsid w:val="00935EE9"/>
    <w:rsid w:val="00937044"/>
    <w:rsid w:val="00937765"/>
    <w:rsid w:val="009456AA"/>
    <w:rsid w:val="009456ED"/>
    <w:rsid w:val="0094705E"/>
    <w:rsid w:val="00952DED"/>
    <w:rsid w:val="00954E7B"/>
    <w:rsid w:val="00954FD6"/>
    <w:rsid w:val="00956C37"/>
    <w:rsid w:val="009638A0"/>
    <w:rsid w:val="009657DE"/>
    <w:rsid w:val="0096580D"/>
    <w:rsid w:val="009711FA"/>
    <w:rsid w:val="0097604C"/>
    <w:rsid w:val="00983A63"/>
    <w:rsid w:val="00985BE1"/>
    <w:rsid w:val="009909F0"/>
    <w:rsid w:val="00992ACA"/>
    <w:rsid w:val="0099334A"/>
    <w:rsid w:val="009A2FB8"/>
    <w:rsid w:val="009A30AE"/>
    <w:rsid w:val="009A6CF5"/>
    <w:rsid w:val="009B16CF"/>
    <w:rsid w:val="009B3678"/>
    <w:rsid w:val="009B7106"/>
    <w:rsid w:val="009B7FAD"/>
    <w:rsid w:val="009C08DE"/>
    <w:rsid w:val="009C34A6"/>
    <w:rsid w:val="009C624B"/>
    <w:rsid w:val="009D3BED"/>
    <w:rsid w:val="009D72B7"/>
    <w:rsid w:val="009E220B"/>
    <w:rsid w:val="009E2382"/>
    <w:rsid w:val="009E2A1D"/>
    <w:rsid w:val="009E6853"/>
    <w:rsid w:val="009E7409"/>
    <w:rsid w:val="009F0682"/>
    <w:rsid w:val="009F2DC4"/>
    <w:rsid w:val="009F3C35"/>
    <w:rsid w:val="009F742C"/>
    <w:rsid w:val="00A02B1C"/>
    <w:rsid w:val="00A04A59"/>
    <w:rsid w:val="00A10BAA"/>
    <w:rsid w:val="00A10D53"/>
    <w:rsid w:val="00A13C72"/>
    <w:rsid w:val="00A13D11"/>
    <w:rsid w:val="00A153E1"/>
    <w:rsid w:val="00A16190"/>
    <w:rsid w:val="00A17169"/>
    <w:rsid w:val="00A25726"/>
    <w:rsid w:val="00A3522E"/>
    <w:rsid w:val="00A3586A"/>
    <w:rsid w:val="00A36169"/>
    <w:rsid w:val="00A37670"/>
    <w:rsid w:val="00A37C2E"/>
    <w:rsid w:val="00A418FF"/>
    <w:rsid w:val="00A42C6D"/>
    <w:rsid w:val="00A452F8"/>
    <w:rsid w:val="00A50698"/>
    <w:rsid w:val="00A55D61"/>
    <w:rsid w:val="00A56C79"/>
    <w:rsid w:val="00A57881"/>
    <w:rsid w:val="00A60D19"/>
    <w:rsid w:val="00A61C72"/>
    <w:rsid w:val="00A61D57"/>
    <w:rsid w:val="00A63A6E"/>
    <w:rsid w:val="00A64C66"/>
    <w:rsid w:val="00A66499"/>
    <w:rsid w:val="00A67EC0"/>
    <w:rsid w:val="00A76521"/>
    <w:rsid w:val="00A77CB8"/>
    <w:rsid w:val="00A80AB6"/>
    <w:rsid w:val="00A87BBA"/>
    <w:rsid w:val="00A92E2A"/>
    <w:rsid w:val="00A9322A"/>
    <w:rsid w:val="00A9447D"/>
    <w:rsid w:val="00A94F79"/>
    <w:rsid w:val="00AA0F8C"/>
    <w:rsid w:val="00AA3D2C"/>
    <w:rsid w:val="00AA3F25"/>
    <w:rsid w:val="00AA425A"/>
    <w:rsid w:val="00AA5741"/>
    <w:rsid w:val="00AB20BA"/>
    <w:rsid w:val="00AB4211"/>
    <w:rsid w:val="00AB6175"/>
    <w:rsid w:val="00AB6477"/>
    <w:rsid w:val="00AC1469"/>
    <w:rsid w:val="00AC536F"/>
    <w:rsid w:val="00AC67D8"/>
    <w:rsid w:val="00AD043C"/>
    <w:rsid w:val="00AD070B"/>
    <w:rsid w:val="00AD0A39"/>
    <w:rsid w:val="00AD1A86"/>
    <w:rsid w:val="00AD4DB9"/>
    <w:rsid w:val="00AD4FB9"/>
    <w:rsid w:val="00AD5074"/>
    <w:rsid w:val="00AD6776"/>
    <w:rsid w:val="00AE07FE"/>
    <w:rsid w:val="00AE25A3"/>
    <w:rsid w:val="00AE34C2"/>
    <w:rsid w:val="00AF0100"/>
    <w:rsid w:val="00AF02BB"/>
    <w:rsid w:val="00AF05D4"/>
    <w:rsid w:val="00AF347A"/>
    <w:rsid w:val="00AF47F1"/>
    <w:rsid w:val="00AF6232"/>
    <w:rsid w:val="00B0342C"/>
    <w:rsid w:val="00B03F1A"/>
    <w:rsid w:val="00B05182"/>
    <w:rsid w:val="00B12F65"/>
    <w:rsid w:val="00B133B8"/>
    <w:rsid w:val="00B140A9"/>
    <w:rsid w:val="00B1444A"/>
    <w:rsid w:val="00B21291"/>
    <w:rsid w:val="00B34DB7"/>
    <w:rsid w:val="00B3597A"/>
    <w:rsid w:val="00B40F9F"/>
    <w:rsid w:val="00B445C1"/>
    <w:rsid w:val="00B44AD6"/>
    <w:rsid w:val="00B4559C"/>
    <w:rsid w:val="00B504D7"/>
    <w:rsid w:val="00B6100F"/>
    <w:rsid w:val="00B80467"/>
    <w:rsid w:val="00B86BD0"/>
    <w:rsid w:val="00B92CB4"/>
    <w:rsid w:val="00B94266"/>
    <w:rsid w:val="00BA17A2"/>
    <w:rsid w:val="00BA6524"/>
    <w:rsid w:val="00BB097B"/>
    <w:rsid w:val="00BC7763"/>
    <w:rsid w:val="00BD069F"/>
    <w:rsid w:val="00BD4047"/>
    <w:rsid w:val="00BE1A4A"/>
    <w:rsid w:val="00BE1E36"/>
    <w:rsid w:val="00BE23DB"/>
    <w:rsid w:val="00BE338F"/>
    <w:rsid w:val="00BE41E7"/>
    <w:rsid w:val="00BE558C"/>
    <w:rsid w:val="00BE72C1"/>
    <w:rsid w:val="00BF1C2C"/>
    <w:rsid w:val="00BF1D1E"/>
    <w:rsid w:val="00BF41DA"/>
    <w:rsid w:val="00BF6B9E"/>
    <w:rsid w:val="00BF7B06"/>
    <w:rsid w:val="00BF7E2A"/>
    <w:rsid w:val="00BF7F31"/>
    <w:rsid w:val="00C03ADC"/>
    <w:rsid w:val="00C0445E"/>
    <w:rsid w:val="00C04820"/>
    <w:rsid w:val="00C0560E"/>
    <w:rsid w:val="00C12809"/>
    <w:rsid w:val="00C12F13"/>
    <w:rsid w:val="00C13557"/>
    <w:rsid w:val="00C14857"/>
    <w:rsid w:val="00C15167"/>
    <w:rsid w:val="00C16447"/>
    <w:rsid w:val="00C20537"/>
    <w:rsid w:val="00C212BF"/>
    <w:rsid w:val="00C21D71"/>
    <w:rsid w:val="00C25423"/>
    <w:rsid w:val="00C3207D"/>
    <w:rsid w:val="00C4206B"/>
    <w:rsid w:val="00C439FC"/>
    <w:rsid w:val="00C43B88"/>
    <w:rsid w:val="00C43C63"/>
    <w:rsid w:val="00C50C6C"/>
    <w:rsid w:val="00C50E37"/>
    <w:rsid w:val="00C50FD8"/>
    <w:rsid w:val="00C6636B"/>
    <w:rsid w:val="00C66812"/>
    <w:rsid w:val="00C7491C"/>
    <w:rsid w:val="00C754F4"/>
    <w:rsid w:val="00C81B47"/>
    <w:rsid w:val="00C843B3"/>
    <w:rsid w:val="00C849EB"/>
    <w:rsid w:val="00C90518"/>
    <w:rsid w:val="00C92590"/>
    <w:rsid w:val="00C94909"/>
    <w:rsid w:val="00C96A8C"/>
    <w:rsid w:val="00CA1332"/>
    <w:rsid w:val="00CA2A2E"/>
    <w:rsid w:val="00CA3734"/>
    <w:rsid w:val="00CB6728"/>
    <w:rsid w:val="00CB6732"/>
    <w:rsid w:val="00CD15FA"/>
    <w:rsid w:val="00CD2490"/>
    <w:rsid w:val="00CD620B"/>
    <w:rsid w:val="00CE1B9D"/>
    <w:rsid w:val="00CE2B6E"/>
    <w:rsid w:val="00CE67CB"/>
    <w:rsid w:val="00CF19CC"/>
    <w:rsid w:val="00CF1C04"/>
    <w:rsid w:val="00CF3CCD"/>
    <w:rsid w:val="00D051AC"/>
    <w:rsid w:val="00D112EE"/>
    <w:rsid w:val="00D1497F"/>
    <w:rsid w:val="00D178CF"/>
    <w:rsid w:val="00D17F95"/>
    <w:rsid w:val="00D21721"/>
    <w:rsid w:val="00D2249C"/>
    <w:rsid w:val="00D22ACA"/>
    <w:rsid w:val="00D23704"/>
    <w:rsid w:val="00D27F00"/>
    <w:rsid w:val="00D30B3B"/>
    <w:rsid w:val="00D320AA"/>
    <w:rsid w:val="00D3681B"/>
    <w:rsid w:val="00D36D12"/>
    <w:rsid w:val="00D37331"/>
    <w:rsid w:val="00D4660A"/>
    <w:rsid w:val="00D46E85"/>
    <w:rsid w:val="00D51A86"/>
    <w:rsid w:val="00D52418"/>
    <w:rsid w:val="00D545BD"/>
    <w:rsid w:val="00D600D8"/>
    <w:rsid w:val="00D628FD"/>
    <w:rsid w:val="00D6412C"/>
    <w:rsid w:val="00D66C02"/>
    <w:rsid w:val="00D74FF0"/>
    <w:rsid w:val="00D75BC3"/>
    <w:rsid w:val="00D75E12"/>
    <w:rsid w:val="00D760CA"/>
    <w:rsid w:val="00D7704E"/>
    <w:rsid w:val="00D80406"/>
    <w:rsid w:val="00D81E4A"/>
    <w:rsid w:val="00D84C07"/>
    <w:rsid w:val="00D85482"/>
    <w:rsid w:val="00D867F2"/>
    <w:rsid w:val="00DA2EB7"/>
    <w:rsid w:val="00DA6872"/>
    <w:rsid w:val="00DB29FD"/>
    <w:rsid w:val="00DB2F34"/>
    <w:rsid w:val="00DB442D"/>
    <w:rsid w:val="00DB45AD"/>
    <w:rsid w:val="00DB5A06"/>
    <w:rsid w:val="00DC0762"/>
    <w:rsid w:val="00DC1720"/>
    <w:rsid w:val="00DC669D"/>
    <w:rsid w:val="00DC76E4"/>
    <w:rsid w:val="00DC7984"/>
    <w:rsid w:val="00DD2965"/>
    <w:rsid w:val="00DD2E9B"/>
    <w:rsid w:val="00DF09AC"/>
    <w:rsid w:val="00DF2B47"/>
    <w:rsid w:val="00DF3FF5"/>
    <w:rsid w:val="00DF469D"/>
    <w:rsid w:val="00DF7E43"/>
    <w:rsid w:val="00E00942"/>
    <w:rsid w:val="00E0521B"/>
    <w:rsid w:val="00E05329"/>
    <w:rsid w:val="00E27134"/>
    <w:rsid w:val="00E2722A"/>
    <w:rsid w:val="00E27595"/>
    <w:rsid w:val="00E27E15"/>
    <w:rsid w:val="00E313F5"/>
    <w:rsid w:val="00E31A34"/>
    <w:rsid w:val="00E32B28"/>
    <w:rsid w:val="00E35576"/>
    <w:rsid w:val="00E367CD"/>
    <w:rsid w:val="00E369E7"/>
    <w:rsid w:val="00E37114"/>
    <w:rsid w:val="00E43156"/>
    <w:rsid w:val="00E43A1A"/>
    <w:rsid w:val="00E4426E"/>
    <w:rsid w:val="00E47666"/>
    <w:rsid w:val="00E51562"/>
    <w:rsid w:val="00E52C3E"/>
    <w:rsid w:val="00E5779C"/>
    <w:rsid w:val="00E62E2B"/>
    <w:rsid w:val="00E6790B"/>
    <w:rsid w:val="00E7116C"/>
    <w:rsid w:val="00E72AAE"/>
    <w:rsid w:val="00E7501B"/>
    <w:rsid w:val="00E75FCE"/>
    <w:rsid w:val="00E77C78"/>
    <w:rsid w:val="00E80D42"/>
    <w:rsid w:val="00E8146B"/>
    <w:rsid w:val="00E85AED"/>
    <w:rsid w:val="00E926EA"/>
    <w:rsid w:val="00EA5D57"/>
    <w:rsid w:val="00EB149F"/>
    <w:rsid w:val="00EB352D"/>
    <w:rsid w:val="00EB422E"/>
    <w:rsid w:val="00EB4885"/>
    <w:rsid w:val="00ED4954"/>
    <w:rsid w:val="00EE02E3"/>
    <w:rsid w:val="00EE093D"/>
    <w:rsid w:val="00EE555B"/>
    <w:rsid w:val="00EF18F6"/>
    <w:rsid w:val="00EF2937"/>
    <w:rsid w:val="00EF6E05"/>
    <w:rsid w:val="00F024CA"/>
    <w:rsid w:val="00F02E00"/>
    <w:rsid w:val="00F309FC"/>
    <w:rsid w:val="00F30B24"/>
    <w:rsid w:val="00F33698"/>
    <w:rsid w:val="00F3504C"/>
    <w:rsid w:val="00F36EC8"/>
    <w:rsid w:val="00F44590"/>
    <w:rsid w:val="00F45598"/>
    <w:rsid w:val="00F47D82"/>
    <w:rsid w:val="00F504E7"/>
    <w:rsid w:val="00F524FF"/>
    <w:rsid w:val="00F52D30"/>
    <w:rsid w:val="00F536BC"/>
    <w:rsid w:val="00F53E5A"/>
    <w:rsid w:val="00F56C57"/>
    <w:rsid w:val="00F571D0"/>
    <w:rsid w:val="00F578C4"/>
    <w:rsid w:val="00F6482B"/>
    <w:rsid w:val="00F844DD"/>
    <w:rsid w:val="00F852C4"/>
    <w:rsid w:val="00F913E8"/>
    <w:rsid w:val="00F91D6E"/>
    <w:rsid w:val="00F96C9E"/>
    <w:rsid w:val="00FA160A"/>
    <w:rsid w:val="00FA4AAC"/>
    <w:rsid w:val="00FA716E"/>
    <w:rsid w:val="00FB6811"/>
    <w:rsid w:val="00FB76CA"/>
    <w:rsid w:val="00FC0C88"/>
    <w:rsid w:val="00FC3D91"/>
    <w:rsid w:val="00FC4CB4"/>
    <w:rsid w:val="00FC4DD9"/>
    <w:rsid w:val="00FD219C"/>
    <w:rsid w:val="00FD418D"/>
    <w:rsid w:val="00FD4D21"/>
    <w:rsid w:val="00FD612D"/>
    <w:rsid w:val="00FE0688"/>
    <w:rsid w:val="00FE0E79"/>
    <w:rsid w:val="00FE2651"/>
    <w:rsid w:val="00FE36FC"/>
    <w:rsid w:val="00FF1591"/>
    <w:rsid w:val="00FF1BEB"/>
    <w:rsid w:val="00FF2492"/>
    <w:rsid w:val="00FF61A9"/>
    <w:rsid w:val="00FF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8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D418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418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rsid w:val="00FD418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link w:val="a4"/>
    <w:uiPriority w:val="99"/>
    <w:qFormat/>
    <w:rsid w:val="00FD41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rsid w:val="00FD41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D418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FD418D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ConsNormal">
    <w:name w:val="ConsNormal"/>
    <w:uiPriority w:val="99"/>
    <w:rsid w:val="00FD418D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FD41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418D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FD41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41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D4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FD418D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D418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D41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D418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FD41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D41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">
    <w:name w:val="_Список-глоссарий"/>
    <w:uiPriority w:val="99"/>
    <w:rsid w:val="00FD418D"/>
    <w:pPr>
      <w:shd w:val="clear" w:color="auto" w:fill="FFFFFF"/>
      <w:spacing w:before="60" w:after="60" w:line="360" w:lineRule="auto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536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F5"/>
    <w:rPr>
      <w:rFonts w:ascii="Times New Roman" w:eastAsia="Times New Roman" w:hAnsi="Times New Roman"/>
      <w:sz w:val="16"/>
      <w:szCs w:val="16"/>
    </w:rPr>
  </w:style>
  <w:style w:type="character" w:styleId="ae">
    <w:name w:val="Strong"/>
    <w:basedOn w:val="a0"/>
    <w:qFormat/>
    <w:locked/>
    <w:rsid w:val="005360F5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2A105D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3E486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4">
    <w:name w:val="Абзац списка Знак"/>
    <w:link w:val="a3"/>
    <w:uiPriority w:val="99"/>
    <w:locked/>
    <w:rsid w:val="003E2F8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A388071BD401BA08D848C66DEE90C2E2B6AC99D67E43763F17063967B6FA84BE706CF407E2A85G4b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DFD3C97325682A856D9C44C9AE65CD1B2A30ADACFA54659CB27EDEE2366D1EB0EFAF49CF53FA26kCh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53EF428D0F34A1AA69E659D9E3B42BDCC7233915CD0567F1861E5ABEF28D99983C5D820B81E668O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2164E-186E-4771-9753-E41658EE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4780</Words>
  <Characters>37885</Characters>
  <Application>Microsoft Office Word</Application>
  <DocSecurity>0</DocSecurity>
  <Lines>315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kov</cp:lastModifiedBy>
  <cp:revision>3</cp:revision>
  <cp:lastPrinted>2019-12-26T09:39:00Z</cp:lastPrinted>
  <dcterms:created xsi:type="dcterms:W3CDTF">2019-12-25T15:31:00Z</dcterms:created>
  <dcterms:modified xsi:type="dcterms:W3CDTF">2019-12-26T09:58:00Z</dcterms:modified>
</cp:coreProperties>
</file>